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Look w:val="01E0" w:firstRow="1" w:lastRow="1" w:firstColumn="1" w:lastColumn="1" w:noHBand="0" w:noVBand="0"/>
      </w:tblPr>
      <w:tblGrid>
        <w:gridCol w:w="3708"/>
        <w:gridCol w:w="5931"/>
      </w:tblGrid>
      <w:tr w:rsidR="009D3DEF" w:rsidRPr="009D3DEF" w:rsidTr="003B10AF">
        <w:trPr>
          <w:trHeight w:val="1431"/>
        </w:trPr>
        <w:tc>
          <w:tcPr>
            <w:tcW w:w="3708" w:type="dxa"/>
          </w:tcPr>
          <w:p w:rsidR="003B10AF" w:rsidRPr="009D3DEF" w:rsidRDefault="003B10AF" w:rsidP="002012EB">
            <w:pPr>
              <w:jc w:val="center"/>
              <w:rPr>
                <w:rFonts w:asciiTheme="majorHAnsi" w:hAnsiTheme="majorHAnsi" w:cstheme="majorHAnsi"/>
                <w:b/>
                <w:sz w:val="27"/>
                <w:szCs w:val="27"/>
              </w:rPr>
            </w:pPr>
            <w:bookmarkStart w:id="0" w:name="_GoBack"/>
            <w:bookmarkEnd w:id="0"/>
            <w:r w:rsidRPr="009D3DEF">
              <w:rPr>
                <w:rFonts w:asciiTheme="majorHAnsi" w:hAnsiTheme="majorHAnsi" w:cstheme="majorHAnsi"/>
                <w:b/>
                <w:sz w:val="27"/>
                <w:szCs w:val="27"/>
              </w:rPr>
              <w:t xml:space="preserve">ỦY BAN NHÂN DÂN  </w:t>
            </w:r>
          </w:p>
          <w:p w:rsidR="003B10AF" w:rsidRPr="009D3DEF" w:rsidRDefault="003B10AF" w:rsidP="002012EB">
            <w:pPr>
              <w:jc w:val="center"/>
              <w:rPr>
                <w:rFonts w:asciiTheme="majorHAnsi" w:hAnsiTheme="majorHAnsi" w:cstheme="majorHAnsi"/>
                <w:b/>
                <w:sz w:val="27"/>
                <w:szCs w:val="27"/>
              </w:rPr>
            </w:pPr>
            <w:r w:rsidRPr="009D3DEF">
              <w:rPr>
                <w:rFonts w:asciiTheme="majorHAnsi" w:hAnsiTheme="majorHAnsi" w:cstheme="majorHAnsi"/>
                <w:b/>
                <w:sz w:val="27"/>
                <w:szCs w:val="27"/>
              </w:rPr>
              <w:t>TỈNH ĐẮK NÔNG</w:t>
            </w:r>
          </w:p>
          <w:p w:rsidR="003B10AF" w:rsidRPr="009D3DEF" w:rsidRDefault="003B10AF" w:rsidP="002012EB">
            <w:pPr>
              <w:jc w:val="center"/>
              <w:rPr>
                <w:rFonts w:asciiTheme="majorHAnsi" w:hAnsiTheme="majorHAnsi" w:cstheme="majorHAnsi"/>
                <w:sz w:val="27"/>
                <w:szCs w:val="27"/>
              </w:rPr>
            </w:pPr>
            <w:r w:rsidRPr="009D3DEF">
              <w:rPr>
                <w:rFonts w:asciiTheme="majorHAnsi" w:hAnsiTheme="majorHAnsi" w:cstheme="majorHAnsi"/>
                <w:noProof/>
                <w:sz w:val="27"/>
                <w:szCs w:val="27"/>
                <w:lang w:val="en-US" w:eastAsia="en-US"/>
              </w:rPr>
              <mc:AlternateContent>
                <mc:Choice Requires="wps">
                  <w:drawing>
                    <wp:anchor distT="4294967295" distB="4294967295" distL="114300" distR="114300" simplePos="0" relativeHeight="251666432" behindDoc="0" locked="0" layoutInCell="1" allowOverlap="1" wp14:anchorId="5021BFDB" wp14:editId="39CA0C13">
                      <wp:simplePos x="0" y="0"/>
                      <wp:positionH relativeFrom="column">
                        <wp:posOffset>728345</wp:posOffset>
                      </wp:positionH>
                      <wp:positionV relativeFrom="paragraph">
                        <wp:posOffset>14274</wp:posOffset>
                      </wp:positionV>
                      <wp:extent cx="707666" cy="0"/>
                      <wp:effectExtent l="0" t="0" r="1651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766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35pt,1.1pt" to="113.0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"/>
                  </w:pict>
                </mc:Fallback>
              </mc:AlternateContent>
            </w:r>
          </w:p>
          <w:p w:rsidR="003B10AF" w:rsidRPr="009D3DEF" w:rsidRDefault="003B10AF" w:rsidP="002012EB">
            <w:pPr>
              <w:jc w:val="center"/>
              <w:rPr>
                <w:rFonts w:asciiTheme="majorHAnsi" w:hAnsiTheme="majorHAnsi" w:cstheme="majorHAnsi"/>
                <w:sz w:val="27"/>
                <w:szCs w:val="27"/>
              </w:rPr>
            </w:pPr>
            <w:r w:rsidRPr="009D3DEF">
              <w:rPr>
                <w:rFonts w:asciiTheme="majorHAnsi" w:hAnsiTheme="majorHAnsi" w:cstheme="majorHAnsi"/>
                <w:sz w:val="27"/>
                <w:szCs w:val="27"/>
              </w:rPr>
              <w:t>Số:          /TTr-UBND</w:t>
            </w:r>
          </w:p>
          <w:p w:rsidR="003B10AF" w:rsidRPr="009D3DEF" w:rsidRDefault="003B10AF" w:rsidP="002012EB">
            <w:pPr>
              <w:jc w:val="center"/>
              <w:rPr>
                <w:rFonts w:asciiTheme="majorHAnsi" w:hAnsiTheme="majorHAnsi" w:cstheme="majorHAnsi"/>
                <w:sz w:val="27"/>
                <w:szCs w:val="27"/>
              </w:rPr>
            </w:pPr>
          </w:p>
        </w:tc>
        <w:tc>
          <w:tcPr>
            <w:tcW w:w="5931" w:type="dxa"/>
          </w:tcPr>
          <w:p w:rsidR="003B10AF" w:rsidRPr="009D3DEF" w:rsidRDefault="003B10AF" w:rsidP="002012EB">
            <w:pPr>
              <w:jc w:val="center"/>
              <w:rPr>
                <w:rFonts w:asciiTheme="majorHAnsi" w:hAnsiTheme="majorHAnsi" w:cstheme="majorHAnsi"/>
                <w:b/>
                <w:sz w:val="27"/>
                <w:szCs w:val="27"/>
              </w:rPr>
            </w:pPr>
            <w:r w:rsidRPr="009D3DEF">
              <w:rPr>
                <w:rFonts w:asciiTheme="majorHAnsi" w:hAnsiTheme="majorHAnsi" w:cstheme="majorHAnsi"/>
                <w:b/>
                <w:sz w:val="27"/>
                <w:szCs w:val="27"/>
              </w:rPr>
              <w:t>CỘNG HOÀ XÃ HỘI CHỦ NGHĨA VIỆT NAM</w:t>
            </w:r>
          </w:p>
          <w:p w:rsidR="003B10AF" w:rsidRPr="009D3DEF" w:rsidRDefault="003B10AF" w:rsidP="002012EB">
            <w:pPr>
              <w:jc w:val="center"/>
              <w:rPr>
                <w:rFonts w:asciiTheme="majorHAnsi" w:hAnsiTheme="majorHAnsi" w:cstheme="majorHAnsi"/>
                <w:b/>
                <w:sz w:val="27"/>
                <w:szCs w:val="27"/>
              </w:rPr>
            </w:pPr>
            <w:r w:rsidRPr="009D3DEF">
              <w:rPr>
                <w:rFonts w:asciiTheme="majorHAnsi" w:hAnsiTheme="majorHAnsi" w:cstheme="majorHAnsi"/>
                <w:b/>
                <w:sz w:val="27"/>
                <w:szCs w:val="27"/>
              </w:rPr>
              <w:t>Độc lập – Tự do - Hạnh phúc</w:t>
            </w:r>
          </w:p>
          <w:p w:rsidR="003B10AF" w:rsidRPr="009D3DEF" w:rsidRDefault="003B10AF" w:rsidP="002012EB">
            <w:pPr>
              <w:jc w:val="center"/>
              <w:rPr>
                <w:rFonts w:asciiTheme="majorHAnsi" w:hAnsiTheme="majorHAnsi" w:cstheme="majorHAnsi"/>
                <w:sz w:val="27"/>
                <w:szCs w:val="27"/>
              </w:rPr>
            </w:pPr>
            <w:r w:rsidRPr="009D3DEF">
              <w:rPr>
                <w:rFonts w:asciiTheme="majorHAnsi" w:hAnsiTheme="majorHAnsi" w:cstheme="majorHAnsi"/>
                <w:noProof/>
                <w:sz w:val="27"/>
                <w:szCs w:val="27"/>
                <w:lang w:val="en-US" w:eastAsia="en-US"/>
              </w:rPr>
              <mc:AlternateContent>
                <mc:Choice Requires="wps">
                  <w:drawing>
                    <wp:anchor distT="4294967295" distB="4294967295" distL="114300" distR="114300" simplePos="0" relativeHeight="251667456" behindDoc="0" locked="0" layoutInCell="1" allowOverlap="1" wp14:anchorId="173E14BD" wp14:editId="43AE5659">
                      <wp:simplePos x="0" y="0"/>
                      <wp:positionH relativeFrom="column">
                        <wp:posOffset>723817</wp:posOffset>
                      </wp:positionH>
                      <wp:positionV relativeFrom="paragraph">
                        <wp:posOffset>22612</wp:posOffset>
                      </wp:positionV>
                      <wp:extent cx="216275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7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pt,1.8pt" to="227.3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"/>
                  </w:pict>
                </mc:Fallback>
              </mc:AlternateContent>
            </w:r>
          </w:p>
          <w:p w:rsidR="003B10AF" w:rsidRPr="009D3DEF" w:rsidRDefault="003B10AF" w:rsidP="00105519">
            <w:pPr>
              <w:jc w:val="center"/>
              <w:rPr>
                <w:rFonts w:asciiTheme="majorHAnsi" w:hAnsiTheme="majorHAnsi" w:cstheme="majorHAnsi"/>
                <w:i/>
                <w:sz w:val="27"/>
                <w:szCs w:val="27"/>
              </w:rPr>
            </w:pPr>
            <w:r w:rsidRPr="009D3DEF">
              <w:rPr>
                <w:rFonts w:asciiTheme="majorHAnsi" w:hAnsiTheme="majorHAnsi" w:cstheme="majorHAnsi"/>
                <w:i/>
                <w:sz w:val="27"/>
                <w:szCs w:val="27"/>
              </w:rPr>
              <w:t xml:space="preserve">Đắk Nông, ngày        tháng </w:t>
            </w:r>
            <w:r w:rsidR="009E4726" w:rsidRPr="0046054D">
              <w:rPr>
                <w:rFonts w:asciiTheme="majorHAnsi" w:hAnsiTheme="majorHAnsi" w:cstheme="majorHAnsi"/>
                <w:i/>
                <w:sz w:val="27"/>
                <w:szCs w:val="27"/>
              </w:rPr>
              <w:t>1</w:t>
            </w:r>
            <w:r w:rsidR="00105519" w:rsidRPr="0046054D">
              <w:rPr>
                <w:rFonts w:asciiTheme="majorHAnsi" w:hAnsiTheme="majorHAnsi" w:cstheme="majorHAnsi"/>
                <w:i/>
                <w:sz w:val="27"/>
                <w:szCs w:val="27"/>
              </w:rPr>
              <w:t>1</w:t>
            </w:r>
            <w:r w:rsidRPr="009D3DEF">
              <w:rPr>
                <w:rFonts w:asciiTheme="majorHAnsi" w:hAnsiTheme="majorHAnsi" w:cstheme="majorHAnsi"/>
                <w:i/>
                <w:sz w:val="27"/>
                <w:szCs w:val="27"/>
              </w:rPr>
              <w:t xml:space="preserve"> năm 2022</w:t>
            </w:r>
          </w:p>
        </w:tc>
      </w:tr>
    </w:tbl>
    <w:p w:rsidR="0042757B" w:rsidRPr="009D3DEF" w:rsidRDefault="0042757B" w:rsidP="003B15DD">
      <w:pPr>
        <w:spacing w:line="200" w:lineRule="exact"/>
        <w:rPr>
          <w:rFonts w:ascii="Times New Roman" w:eastAsia="Times New Roman" w:hAnsi="Times New Roman"/>
          <w:sz w:val="28"/>
          <w:szCs w:val="28"/>
        </w:rPr>
      </w:pPr>
    </w:p>
    <w:p w:rsidR="003B15DD" w:rsidRPr="009D3DEF" w:rsidRDefault="003B15DD" w:rsidP="003B15DD">
      <w:pPr>
        <w:spacing w:line="20" w:lineRule="exact"/>
        <w:rPr>
          <w:rFonts w:ascii="Times New Roman" w:eastAsia="Times New Roman" w:hAnsi="Times New Roman"/>
          <w:sz w:val="28"/>
          <w:szCs w:val="28"/>
        </w:rPr>
      </w:pPr>
    </w:p>
    <w:p w:rsidR="003B15DD" w:rsidRPr="009D3DEF" w:rsidRDefault="0084233D" w:rsidP="0084233D">
      <w:pPr>
        <w:spacing w:line="0" w:lineRule="atLeast"/>
        <w:ind w:left="3600" w:right="-259"/>
        <w:rPr>
          <w:rFonts w:ascii="Times New Roman" w:eastAsia="Times New Roman" w:hAnsi="Times New Roman"/>
          <w:b/>
          <w:sz w:val="28"/>
          <w:szCs w:val="28"/>
        </w:rPr>
      </w:pPr>
      <w:r w:rsidRPr="0046054D">
        <w:rPr>
          <w:rFonts w:ascii="Times New Roman" w:eastAsia="Times New Roman" w:hAnsi="Times New Roman"/>
          <w:b/>
          <w:sz w:val="28"/>
          <w:szCs w:val="28"/>
        </w:rPr>
        <w:t xml:space="preserve">    </w:t>
      </w:r>
      <w:r w:rsidR="003B15DD" w:rsidRPr="009D3DEF">
        <w:rPr>
          <w:rFonts w:ascii="Times New Roman" w:eastAsia="Times New Roman" w:hAnsi="Times New Roman"/>
          <w:b/>
          <w:sz w:val="28"/>
          <w:szCs w:val="28"/>
        </w:rPr>
        <w:t>TỜ TRÌNH</w:t>
      </w:r>
    </w:p>
    <w:p w:rsidR="003B15DD" w:rsidRPr="009D3DEF" w:rsidRDefault="003B15DD" w:rsidP="003B15DD">
      <w:pPr>
        <w:spacing w:line="13" w:lineRule="exact"/>
        <w:rPr>
          <w:rFonts w:ascii="Times New Roman" w:eastAsia="Times New Roman" w:hAnsi="Times New Roman"/>
          <w:sz w:val="28"/>
          <w:szCs w:val="28"/>
        </w:rPr>
      </w:pPr>
    </w:p>
    <w:p w:rsidR="00221EA8" w:rsidRDefault="008F55C1" w:rsidP="0095467F">
      <w:pPr>
        <w:jc w:val="center"/>
        <w:rPr>
          <w:rFonts w:ascii="Times New Roman" w:hAnsi="Times New Roman"/>
          <w:b/>
          <w:sz w:val="28"/>
          <w:szCs w:val="28"/>
        </w:rPr>
      </w:pPr>
      <w:r w:rsidRPr="0046054D">
        <w:rPr>
          <w:rFonts w:ascii="Times New Roman" w:hAnsi="Times New Roman"/>
          <w:b/>
          <w:sz w:val="28"/>
          <w:szCs w:val="28"/>
        </w:rPr>
        <w:t>Dự thảo Nghị quyết của Hội đồng nhân dân tỉnh ban hành quy định</w:t>
      </w:r>
      <w:r w:rsidRPr="008F55C1">
        <w:rPr>
          <w:rFonts w:ascii="Times New Roman" w:hAnsi="Times New Roman"/>
          <w:b/>
          <w:sz w:val="28"/>
          <w:szCs w:val="28"/>
        </w:rPr>
        <w:t xml:space="preserve"> về cơ chế lồng ghép nguồn vốn giữa các chương trình mục tiêu quốc gia, giữa các chương trình mục tiêu quốc gia và các chương trình, dự án khác; tỷ lệ số lượng dự án </w:t>
      </w:r>
      <w:r w:rsidRPr="00221EA8">
        <w:rPr>
          <w:rFonts w:ascii="Times New Roman" w:hAnsi="Times New Roman"/>
          <w:b/>
          <w:sz w:val="28"/>
          <w:szCs w:val="28"/>
        </w:rPr>
        <w:t xml:space="preserve">đầu tư xây dựng </w:t>
      </w:r>
      <w:r w:rsidRPr="008F55C1">
        <w:rPr>
          <w:rFonts w:ascii="Times New Roman" w:hAnsi="Times New Roman"/>
          <w:b/>
          <w:sz w:val="28"/>
          <w:szCs w:val="28"/>
        </w:rPr>
        <w:t xml:space="preserve">thực hiện theo cơ chế đặc thù giai đoạn </w:t>
      </w:r>
    </w:p>
    <w:p w:rsidR="00290128" w:rsidRDefault="008F55C1" w:rsidP="00290128">
      <w:pPr>
        <w:jc w:val="center"/>
        <w:rPr>
          <w:rFonts w:ascii="Times New Roman" w:hAnsi="Times New Roman" w:cs="Times New Roman"/>
          <w:b/>
          <w:spacing w:val="-4"/>
          <w:sz w:val="28"/>
          <w:szCs w:val="28"/>
          <w:highlight w:val="white"/>
        </w:rPr>
      </w:pPr>
      <w:r w:rsidRPr="008F55C1">
        <w:rPr>
          <w:rFonts w:ascii="Times New Roman" w:hAnsi="Times New Roman"/>
          <w:b/>
          <w:sz w:val="28"/>
          <w:szCs w:val="28"/>
        </w:rPr>
        <w:t>2021-2025 trên địa bàn tỉnh Đắk Nông</w:t>
      </w:r>
      <w:r w:rsidR="00290128" w:rsidRPr="00290128">
        <w:rPr>
          <w:rFonts w:ascii="Times New Roman" w:hAnsi="Times New Roman"/>
          <w:b/>
          <w:szCs w:val="28"/>
        </w:rPr>
        <w:t xml:space="preserve"> </w:t>
      </w:r>
      <w:r w:rsidR="00290128" w:rsidRPr="0046054D">
        <w:rPr>
          <w:rFonts w:ascii="Times New Roman" w:hAnsi="Times New Roman"/>
          <w:b/>
          <w:sz w:val="28"/>
          <w:szCs w:val="28"/>
        </w:rPr>
        <w:t xml:space="preserve">và </w:t>
      </w:r>
      <w:r w:rsidR="00290128" w:rsidRPr="00290128">
        <w:rPr>
          <w:rFonts w:ascii="Times New Roman" w:hAnsi="Times New Roman"/>
          <w:b/>
          <w:sz w:val="28"/>
          <w:szCs w:val="28"/>
        </w:rPr>
        <w:t>bãi bỏ</w:t>
      </w:r>
      <w:r w:rsidR="00290128" w:rsidRPr="004E0BA7">
        <w:rPr>
          <w:rFonts w:ascii="Times New Roman" w:hAnsi="Times New Roman"/>
          <w:b/>
          <w:szCs w:val="28"/>
        </w:rPr>
        <w:t xml:space="preserve"> </w:t>
      </w:r>
      <w:r w:rsidR="00290128" w:rsidRPr="004E0BA7">
        <w:rPr>
          <w:rFonts w:ascii="Times New Roman" w:hAnsi="Times New Roman" w:cs="Times New Roman"/>
          <w:b/>
          <w:spacing w:val="-4"/>
          <w:sz w:val="28"/>
          <w:szCs w:val="28"/>
          <w:highlight w:val="white"/>
        </w:rPr>
        <w:t xml:space="preserve">khoản 7 Điều 1 Nghị </w:t>
      </w:r>
    </w:p>
    <w:p w:rsidR="00290128" w:rsidRPr="00290128" w:rsidRDefault="00290128" w:rsidP="00290128">
      <w:pPr>
        <w:jc w:val="center"/>
        <w:rPr>
          <w:rFonts w:ascii="Times New Roman" w:hAnsi="Times New Roman" w:cs="Times New Roman"/>
          <w:b/>
          <w:spacing w:val="-4"/>
          <w:sz w:val="28"/>
          <w:szCs w:val="28"/>
          <w:highlight w:val="white"/>
        </w:rPr>
      </w:pPr>
      <w:r w:rsidRPr="004E0BA7">
        <w:rPr>
          <w:rFonts w:ascii="Times New Roman" w:hAnsi="Times New Roman" w:cs="Times New Roman"/>
          <w:b/>
          <w:spacing w:val="-4"/>
          <w:sz w:val="28"/>
          <w:szCs w:val="28"/>
          <w:highlight w:val="white"/>
        </w:rPr>
        <w:t>quyết số 04/2018/NQ-HĐND ngày 02/8/2018 của HĐND tỉnh</w:t>
      </w:r>
    </w:p>
    <w:p w:rsidR="008F55C1" w:rsidRPr="0046054D" w:rsidRDefault="00290128" w:rsidP="0095467F">
      <w:pPr>
        <w:jc w:val="center"/>
        <w:rPr>
          <w:rFonts w:ascii="Times New Roman" w:hAnsi="Times New Roman"/>
          <w:b/>
          <w:sz w:val="28"/>
          <w:szCs w:val="28"/>
        </w:rPr>
      </w:pPr>
      <w:r w:rsidRPr="009D3DEF">
        <w:rPr>
          <w:rFonts w:ascii="Times New Roman" w:eastAsia="Times New Roman" w:hAnsi="Times New Roman"/>
          <w:noProof/>
          <w:sz w:val="28"/>
          <w:szCs w:val="28"/>
          <w:lang w:val="en-US" w:eastAsia="en-US"/>
        </w:rPr>
        <mc:AlternateContent>
          <mc:Choice Requires="wps">
            <w:drawing>
              <wp:anchor distT="0" distB="0" distL="114300" distR="114300" simplePos="0" relativeHeight="251668480" behindDoc="0" locked="0" layoutInCell="1" allowOverlap="1" wp14:anchorId="51CE2CCB" wp14:editId="6D995331">
                <wp:simplePos x="0" y="0"/>
                <wp:positionH relativeFrom="margin">
                  <wp:align>center</wp:align>
                </wp:positionH>
                <wp:positionV relativeFrom="paragraph">
                  <wp:posOffset>56515</wp:posOffset>
                </wp:positionV>
                <wp:extent cx="876300" cy="0"/>
                <wp:effectExtent l="0" t="0" r="19050" b="19050"/>
                <wp:wrapNone/>
                <wp:docPr id="6" name="Straight Connector 6"/>
                <wp:cNvGraphicFramePr/>
                <a:graphic xmlns:a="http://schemas.openxmlformats.org/drawingml/2006/main">
                  <a:graphicData uri="http://schemas.microsoft.com/office/word/2010/wordprocessingShape">
                    <wps:wsp>
                      <wps:cNvCnPr/>
                      <wps:spPr>
                        <a:xfrm flipV="1">
                          <a:off x="0" y="0"/>
                          <a:ext cx="876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7021C404" id="Straight Connector 6" o:spid="_x0000_s1026" style="position:absolute;flip:y;z-index:25166848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4.45pt" to="6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" strokecolor="black [3200]" strokeweight=".5pt">
                <v:stroke joinstyle="miter"/>
                <w10:wrap anchorx="margin"/>
              </v:line>
            </w:pict>
          </mc:Fallback>
        </mc:AlternateContent>
      </w:r>
    </w:p>
    <w:p w:rsidR="003B15DD" w:rsidRPr="0046054D" w:rsidRDefault="003B15DD" w:rsidP="003B15DD">
      <w:pPr>
        <w:spacing w:before="360"/>
        <w:ind w:right="-259"/>
        <w:jc w:val="center"/>
        <w:rPr>
          <w:rFonts w:ascii="Times New Roman" w:eastAsia="Times New Roman" w:hAnsi="Times New Roman"/>
          <w:sz w:val="28"/>
          <w:szCs w:val="28"/>
        </w:rPr>
      </w:pPr>
      <w:r w:rsidRPr="009D3DEF">
        <w:rPr>
          <w:rFonts w:ascii="Times New Roman" w:eastAsia="Times New Roman" w:hAnsi="Times New Roman"/>
          <w:sz w:val="28"/>
          <w:szCs w:val="28"/>
        </w:rPr>
        <w:t>Kính gửi: Hội đồng nhân dân tỉnh</w:t>
      </w:r>
      <w:r w:rsidR="001C2BC9" w:rsidRPr="0046054D">
        <w:rPr>
          <w:rFonts w:ascii="Times New Roman" w:eastAsia="Times New Roman" w:hAnsi="Times New Roman"/>
          <w:sz w:val="28"/>
          <w:szCs w:val="28"/>
        </w:rPr>
        <w:t xml:space="preserve"> Đắk Nông.</w:t>
      </w:r>
    </w:p>
    <w:p w:rsidR="00D649CF" w:rsidRPr="0046054D" w:rsidRDefault="00D649CF" w:rsidP="00A800BB">
      <w:pPr>
        <w:spacing w:before="120"/>
        <w:ind w:firstLine="720"/>
        <w:jc w:val="both"/>
        <w:rPr>
          <w:rFonts w:ascii="Times New Roman" w:hAnsi="Times New Roman"/>
          <w:i/>
          <w:spacing w:val="-6"/>
          <w:sz w:val="28"/>
          <w:szCs w:val="28"/>
          <w:highlight w:val="white"/>
        </w:rPr>
      </w:pPr>
    </w:p>
    <w:p w:rsidR="00A800BB" w:rsidRPr="0046054D" w:rsidRDefault="00A800BB" w:rsidP="00CD18D5">
      <w:pPr>
        <w:spacing w:before="120" w:line="276" w:lineRule="auto"/>
        <w:ind w:firstLine="720"/>
        <w:jc w:val="both"/>
        <w:rPr>
          <w:rFonts w:ascii="Times New Roman" w:hAnsi="Times New Roman"/>
          <w:spacing w:val="-6"/>
          <w:sz w:val="28"/>
          <w:szCs w:val="28"/>
          <w:highlight w:val="white"/>
        </w:rPr>
      </w:pPr>
      <w:r w:rsidRPr="0046054D">
        <w:rPr>
          <w:rFonts w:ascii="Times New Roman" w:hAnsi="Times New Roman"/>
          <w:spacing w:val="-6"/>
          <w:sz w:val="28"/>
          <w:szCs w:val="28"/>
          <w:highlight w:val="white"/>
        </w:rPr>
        <w:t xml:space="preserve">Thực hiện quy định của </w:t>
      </w:r>
      <w:r w:rsidRPr="0046054D">
        <w:rPr>
          <w:rFonts w:ascii="Times New Roman" w:hAnsi="Times New Roman"/>
          <w:spacing w:val="-6"/>
          <w:sz w:val="28"/>
          <w:szCs w:val="28"/>
          <w:highlight w:val="white"/>
          <w:u w:color="FF0000"/>
        </w:rPr>
        <w:t xml:space="preserve">Luật Ban </w:t>
      </w:r>
      <w:r w:rsidRPr="0046054D">
        <w:rPr>
          <w:rFonts w:ascii="Times New Roman" w:hAnsi="Times New Roman"/>
          <w:spacing w:val="-6"/>
          <w:sz w:val="28"/>
          <w:szCs w:val="28"/>
          <w:highlight w:val="white"/>
        </w:rPr>
        <w:t>hành văn bản quy phạm pháp luật ngày 22 tháng 6 năm 2015; Luật Sửa đổi</w:t>
      </w:r>
      <w:r w:rsidR="0046054D" w:rsidRPr="0046054D">
        <w:rPr>
          <w:rFonts w:ascii="Times New Roman" w:hAnsi="Times New Roman"/>
          <w:spacing w:val="-6"/>
          <w:sz w:val="28"/>
          <w:szCs w:val="28"/>
          <w:highlight w:val="white"/>
        </w:rPr>
        <w:t>,</w:t>
      </w:r>
      <w:r w:rsidRPr="0046054D">
        <w:rPr>
          <w:rFonts w:ascii="Times New Roman" w:hAnsi="Times New Roman"/>
          <w:spacing w:val="-6"/>
          <w:sz w:val="28"/>
          <w:szCs w:val="28"/>
          <w:highlight w:val="white"/>
        </w:rPr>
        <w:t xml:space="preserve"> bổ sung một số điều của Luật </w:t>
      </w:r>
      <w:r w:rsidR="0046054D" w:rsidRPr="0046054D">
        <w:rPr>
          <w:rFonts w:ascii="Times New Roman" w:hAnsi="Times New Roman"/>
          <w:spacing w:val="-6"/>
          <w:sz w:val="28"/>
          <w:szCs w:val="28"/>
          <w:highlight w:val="white"/>
        </w:rPr>
        <w:t>B</w:t>
      </w:r>
      <w:r w:rsidRPr="0046054D">
        <w:rPr>
          <w:rFonts w:ascii="Times New Roman" w:hAnsi="Times New Roman"/>
          <w:spacing w:val="-6"/>
          <w:sz w:val="28"/>
          <w:szCs w:val="28"/>
          <w:highlight w:val="white"/>
        </w:rPr>
        <w:t xml:space="preserve">an hành văn bản quy phạm pháp luật ngày 18 tháng 6 năm 2020; Luật Đầu tư công ngày 13 tháng 6 năm 2019; Luật Ngân sách nhà nước ngày 25 tháng 6 năm 2025 </w:t>
      </w:r>
      <w:r w:rsidRPr="0046054D">
        <w:rPr>
          <w:rFonts w:ascii="Times New Roman" w:hAnsi="Times New Roman"/>
          <w:spacing w:val="-6"/>
          <w:sz w:val="28"/>
          <w:szCs w:val="28"/>
        </w:rPr>
        <w:t xml:space="preserve">và </w:t>
      </w:r>
      <w:r w:rsidRPr="0046054D">
        <w:rPr>
          <w:rFonts w:ascii="Times New Roman" w:hAnsi="Times New Roman"/>
          <w:sz w:val="28"/>
          <w:szCs w:val="28"/>
        </w:rPr>
        <w:t xml:space="preserve">Nghị định số </w:t>
      </w:r>
      <w:r w:rsidRPr="009D3DEF">
        <w:rPr>
          <w:rFonts w:ascii="Times New Roman" w:hAnsi="Times New Roman"/>
          <w:sz w:val="28"/>
          <w:szCs w:val="28"/>
        </w:rPr>
        <w:t>27/2022/NĐ-CP ngày 19/4/2022 của Chính phủ quy định cơ chế quản lý, tổ chức thực hiện các chương trình mục tiêu quốc gia</w:t>
      </w:r>
      <w:r w:rsidR="009E2FC5" w:rsidRPr="0046054D">
        <w:rPr>
          <w:rFonts w:ascii="Times New Roman" w:hAnsi="Times New Roman"/>
          <w:sz w:val="28"/>
          <w:szCs w:val="28"/>
        </w:rPr>
        <w:t>.</w:t>
      </w:r>
    </w:p>
    <w:p w:rsidR="003B15DD" w:rsidRDefault="00A800BB" w:rsidP="00CD18D5">
      <w:pPr>
        <w:spacing w:before="120" w:line="276" w:lineRule="auto"/>
        <w:ind w:firstLine="810"/>
        <w:jc w:val="both"/>
        <w:rPr>
          <w:rFonts w:ascii="Times New Roman" w:eastAsia="Arial" w:hAnsi="Times New Roman" w:cs="Times New Roman"/>
          <w:sz w:val="28"/>
          <w:szCs w:val="28"/>
        </w:rPr>
      </w:pPr>
      <w:r w:rsidRPr="00C52EA2">
        <w:rPr>
          <w:rFonts w:ascii="Times New Roman" w:hAnsi="Times New Roman" w:cs="Times New Roman"/>
          <w:sz w:val="28"/>
          <w:szCs w:val="28"/>
        </w:rPr>
        <w:t>Ủy ban nhân dân</w:t>
      </w:r>
      <w:r w:rsidR="00684CAB" w:rsidRPr="00C52EA2">
        <w:rPr>
          <w:rFonts w:ascii="Times New Roman" w:hAnsi="Times New Roman" w:cs="Times New Roman"/>
          <w:sz w:val="28"/>
          <w:szCs w:val="28"/>
        </w:rPr>
        <w:t xml:space="preserve"> tỉnh kính</w:t>
      </w:r>
      <w:r w:rsidR="005F582C" w:rsidRPr="00C52EA2">
        <w:rPr>
          <w:rFonts w:ascii="Times New Roman" w:hAnsi="Times New Roman" w:cs="Times New Roman"/>
          <w:sz w:val="28"/>
          <w:szCs w:val="28"/>
        </w:rPr>
        <w:t xml:space="preserve"> </w:t>
      </w:r>
      <w:r w:rsidR="003B15DD" w:rsidRPr="00A31819">
        <w:rPr>
          <w:rFonts w:ascii="Times New Roman" w:hAnsi="Times New Roman" w:cs="Times New Roman"/>
          <w:sz w:val="28"/>
          <w:szCs w:val="28"/>
        </w:rPr>
        <w:t xml:space="preserve">trình </w:t>
      </w:r>
      <w:r w:rsidRPr="00A31819">
        <w:rPr>
          <w:rFonts w:ascii="Times New Roman" w:eastAsia="Times New Roman" w:hAnsi="Times New Roman"/>
          <w:sz w:val="28"/>
          <w:szCs w:val="28"/>
        </w:rPr>
        <w:t xml:space="preserve">Hội đồng nhân dân </w:t>
      </w:r>
      <w:r w:rsidR="00684CAB" w:rsidRPr="00C52EA2">
        <w:rPr>
          <w:rFonts w:ascii="Times New Roman" w:hAnsi="Times New Roman" w:cs="Times New Roman"/>
          <w:sz w:val="28"/>
          <w:szCs w:val="28"/>
        </w:rPr>
        <w:t>tỉnh</w:t>
      </w:r>
      <w:r w:rsidR="003B15DD" w:rsidRPr="00A31819">
        <w:rPr>
          <w:rFonts w:ascii="Times New Roman" w:hAnsi="Times New Roman" w:cs="Times New Roman"/>
          <w:sz w:val="28"/>
          <w:szCs w:val="28"/>
        </w:rPr>
        <w:t xml:space="preserve"> </w:t>
      </w:r>
      <w:r w:rsidR="00D649CF" w:rsidRPr="00C52EA2">
        <w:rPr>
          <w:rFonts w:ascii="Times New Roman" w:hAnsi="Times New Roman" w:cs="Times New Roman"/>
          <w:sz w:val="28"/>
          <w:szCs w:val="28"/>
        </w:rPr>
        <w:t>dự thảo</w:t>
      </w:r>
      <w:r w:rsidR="003B15DD" w:rsidRPr="00A31819">
        <w:rPr>
          <w:rFonts w:ascii="Times New Roman" w:hAnsi="Times New Roman" w:cs="Times New Roman"/>
          <w:sz w:val="28"/>
          <w:szCs w:val="28"/>
        </w:rPr>
        <w:t xml:space="preserve"> </w:t>
      </w:r>
      <w:r w:rsidR="003B15DD" w:rsidRPr="00A31819">
        <w:rPr>
          <w:rFonts w:ascii="Times New Roman" w:eastAsia="Times New Roman" w:hAnsi="Times New Roman" w:cs="Times New Roman"/>
          <w:sz w:val="28"/>
        </w:rPr>
        <w:t xml:space="preserve">Nghị quyết </w:t>
      </w:r>
      <w:r w:rsidR="0072528B" w:rsidRPr="00C52EA2">
        <w:rPr>
          <w:rFonts w:ascii="Times New Roman" w:eastAsia="Times New Roman" w:hAnsi="Times New Roman" w:cs="Times New Roman"/>
          <w:sz w:val="28"/>
        </w:rPr>
        <w:t xml:space="preserve">ban hành </w:t>
      </w:r>
      <w:r w:rsidR="008F36A5" w:rsidRPr="00A31819">
        <w:rPr>
          <w:rFonts w:ascii="Times New Roman" w:eastAsia="Times New Roman" w:hAnsi="Times New Roman" w:cs="Times New Roman"/>
          <w:sz w:val="28"/>
        </w:rPr>
        <w:t xml:space="preserve">quy định </w:t>
      </w:r>
      <w:r w:rsidR="00F826DA" w:rsidRPr="00C52EA2">
        <w:rPr>
          <w:rFonts w:ascii="Times New Roman" w:eastAsia="Times New Roman" w:hAnsi="Times New Roman" w:cs="Times New Roman"/>
          <w:sz w:val="28"/>
        </w:rPr>
        <w:t xml:space="preserve">về </w:t>
      </w:r>
      <w:r w:rsidR="008F36A5" w:rsidRPr="00A31819">
        <w:rPr>
          <w:rFonts w:ascii="Times New Roman" w:eastAsia="Times New Roman" w:hAnsi="Times New Roman" w:cs="Times New Roman"/>
          <w:sz w:val="28"/>
        </w:rPr>
        <w:t>cơ chế lồng ghép nguồn vốn giữa các chương trình mục tiêu quốc gia, giữa các chương trình mục tiêu quốc gia với các chương trình, dự án khác</w:t>
      </w:r>
      <w:r w:rsidR="00A31819" w:rsidRPr="00A31819">
        <w:rPr>
          <w:rFonts w:ascii="Times New Roman" w:eastAsia="Times New Roman" w:hAnsi="Times New Roman"/>
          <w:sz w:val="28"/>
          <w:szCs w:val="28"/>
        </w:rPr>
        <w:t>;</w:t>
      </w:r>
      <w:r w:rsidR="00A31819" w:rsidRPr="00A31819">
        <w:rPr>
          <w:rFonts w:ascii="Times New Roman" w:hAnsi="Times New Roman"/>
          <w:sz w:val="28"/>
          <w:szCs w:val="28"/>
        </w:rPr>
        <w:t xml:space="preserve"> tỷ lệ số lượng dự án</w:t>
      </w:r>
      <w:r w:rsidR="002F176A" w:rsidRPr="00C52EA2">
        <w:rPr>
          <w:rFonts w:ascii="Times New Roman" w:hAnsi="Times New Roman"/>
          <w:sz w:val="28"/>
          <w:szCs w:val="28"/>
        </w:rPr>
        <w:t xml:space="preserve"> đầu tư xây dựng</w:t>
      </w:r>
      <w:r w:rsidR="00A31819" w:rsidRPr="00A31819">
        <w:rPr>
          <w:rFonts w:ascii="Times New Roman" w:hAnsi="Times New Roman"/>
          <w:sz w:val="28"/>
          <w:szCs w:val="28"/>
        </w:rPr>
        <w:t xml:space="preserve"> thực hiện theo cơ chế đặc thù giai đoạn 2021-2025</w:t>
      </w:r>
      <w:r w:rsidR="00A31819" w:rsidRPr="00C52EA2">
        <w:rPr>
          <w:rFonts w:ascii="Times New Roman" w:hAnsi="Times New Roman"/>
          <w:sz w:val="28"/>
          <w:szCs w:val="28"/>
        </w:rPr>
        <w:t xml:space="preserve"> </w:t>
      </w:r>
      <w:r w:rsidR="008F36A5" w:rsidRPr="00A31819">
        <w:rPr>
          <w:rFonts w:ascii="Times New Roman" w:eastAsia="Times New Roman" w:hAnsi="Times New Roman" w:cs="Times New Roman"/>
          <w:sz w:val="28"/>
        </w:rPr>
        <w:t xml:space="preserve">trên địa bàn tỉnh </w:t>
      </w:r>
      <w:r w:rsidR="005F582C" w:rsidRPr="00A31819">
        <w:rPr>
          <w:rFonts w:ascii="Times New Roman" w:eastAsia="Times New Roman" w:hAnsi="Times New Roman" w:cs="Times New Roman"/>
          <w:sz w:val="28"/>
        </w:rPr>
        <w:t>Đắk Nông</w:t>
      </w:r>
      <w:r w:rsidR="00290128" w:rsidRPr="00C52EA2">
        <w:rPr>
          <w:rFonts w:ascii="Times New Roman" w:eastAsia="Times New Roman" w:hAnsi="Times New Roman" w:cs="Times New Roman"/>
          <w:sz w:val="28"/>
        </w:rPr>
        <w:t xml:space="preserve"> </w:t>
      </w:r>
      <w:r w:rsidR="00290128" w:rsidRPr="00C52EA2">
        <w:rPr>
          <w:rFonts w:ascii="Times New Roman" w:hAnsi="Times New Roman"/>
          <w:sz w:val="28"/>
          <w:szCs w:val="28"/>
        </w:rPr>
        <w:t xml:space="preserve">và </w:t>
      </w:r>
      <w:r w:rsidR="00290128" w:rsidRPr="00290128">
        <w:rPr>
          <w:rFonts w:ascii="Times New Roman" w:hAnsi="Times New Roman"/>
          <w:sz w:val="28"/>
          <w:szCs w:val="28"/>
        </w:rPr>
        <w:t>bãi bỏ</w:t>
      </w:r>
      <w:r w:rsidR="00290128" w:rsidRPr="00290128">
        <w:rPr>
          <w:rFonts w:ascii="Times New Roman" w:hAnsi="Times New Roman"/>
          <w:szCs w:val="28"/>
        </w:rPr>
        <w:t xml:space="preserve"> </w:t>
      </w:r>
      <w:r w:rsidR="00290128" w:rsidRPr="00290128">
        <w:rPr>
          <w:rFonts w:ascii="Times New Roman" w:hAnsi="Times New Roman" w:cs="Times New Roman"/>
          <w:spacing w:val="-4"/>
          <w:sz w:val="28"/>
          <w:szCs w:val="28"/>
          <w:highlight w:val="white"/>
        </w:rPr>
        <w:t>khoản 7 Điều 1 Nghị quyết số 04/2018/NQ-HĐND ngày 02/8/2018 của HĐND tỉnh</w:t>
      </w:r>
      <w:r w:rsidR="003B15DD" w:rsidRPr="00290128">
        <w:rPr>
          <w:rFonts w:ascii="Times New Roman" w:eastAsia="Arial" w:hAnsi="Times New Roman" w:cs="Times New Roman"/>
          <w:sz w:val="28"/>
          <w:szCs w:val="28"/>
        </w:rPr>
        <w:t>,</w:t>
      </w:r>
      <w:r w:rsidR="003B15DD" w:rsidRPr="00A31819">
        <w:rPr>
          <w:rFonts w:ascii="Times New Roman" w:eastAsia="Arial" w:hAnsi="Times New Roman" w:cs="Times New Roman"/>
          <w:sz w:val="28"/>
          <w:szCs w:val="28"/>
        </w:rPr>
        <w:t xml:space="preserve"> </w:t>
      </w:r>
      <w:r w:rsidR="00395295" w:rsidRPr="00C52EA2">
        <w:rPr>
          <w:rFonts w:ascii="Times New Roman" w:eastAsia="Arial" w:hAnsi="Times New Roman" w:cs="Times New Roman"/>
          <w:sz w:val="28"/>
          <w:szCs w:val="28"/>
        </w:rPr>
        <w:t xml:space="preserve">với các nội dung </w:t>
      </w:r>
      <w:r w:rsidR="003B15DD" w:rsidRPr="00A31819">
        <w:rPr>
          <w:rFonts w:ascii="Times New Roman" w:eastAsia="Arial" w:hAnsi="Times New Roman" w:cs="Times New Roman"/>
          <w:sz w:val="28"/>
          <w:szCs w:val="28"/>
        </w:rPr>
        <w:t>cụ thể như sau:</w:t>
      </w:r>
    </w:p>
    <w:p w:rsidR="008740A6" w:rsidRPr="008740A6" w:rsidRDefault="008740A6" w:rsidP="00CD18D5">
      <w:pPr>
        <w:spacing w:before="120" w:line="276" w:lineRule="auto"/>
        <w:ind w:firstLine="720"/>
        <w:jc w:val="both"/>
        <w:rPr>
          <w:rFonts w:ascii="Times New Roman" w:hAnsi="Times New Roman"/>
          <w:b/>
          <w:spacing w:val="4"/>
          <w:sz w:val="28"/>
          <w:szCs w:val="28"/>
        </w:rPr>
      </w:pPr>
      <w:r w:rsidRPr="0046054D">
        <w:rPr>
          <w:rFonts w:ascii="Times New Roman" w:hAnsi="Times New Roman"/>
          <w:b/>
          <w:spacing w:val="4"/>
          <w:sz w:val="28"/>
          <w:szCs w:val="28"/>
        </w:rPr>
        <w:t>A. NGHỊ QUYẾT CỦA HỘI ĐỒNG NHÂN DÂN TỈNH BAN HÀNH QUY ĐỊNH</w:t>
      </w:r>
      <w:r w:rsidRPr="008740A6">
        <w:rPr>
          <w:rFonts w:ascii="Times New Roman" w:hAnsi="Times New Roman"/>
          <w:b/>
          <w:spacing w:val="4"/>
          <w:sz w:val="28"/>
          <w:szCs w:val="28"/>
        </w:rPr>
        <w:t xml:space="preserve"> VỀ CƠ CHẾ LỒNG GHÉP NGUỒN VỐN GIỮA CÁC CHƯƠNG TRÌNH MỤC TIÊU QUỐC GIA, GIỮA CÁC CHƯƠNG TRÌNH MỤC TIÊU QUỐC GIA VÀ CÁC CHƯƠNG TRÌNH, DỰ ÁN KHÁC; TỶ LỆ SỐ LƯỢNG DỰ ÁN ĐẦU TƯ XÂY DỰNG THỰC HIỆN THEO CƠ CHẾ ĐẶC THÙ GIAI ĐOẠN 2021-2025 TRÊN ĐỊA BÀN TỈNH ĐẮK NÔNG</w:t>
      </w:r>
    </w:p>
    <w:p w:rsidR="003B15DD" w:rsidRDefault="003B15DD" w:rsidP="00CD18D5">
      <w:pPr>
        <w:pStyle w:val="Heading1"/>
        <w:keepNext w:val="0"/>
        <w:widowControl w:val="0"/>
        <w:tabs>
          <w:tab w:val="left" w:pos="1361"/>
        </w:tabs>
        <w:autoSpaceDE w:val="0"/>
        <w:autoSpaceDN w:val="0"/>
        <w:spacing w:before="120" w:line="276" w:lineRule="auto"/>
        <w:ind w:firstLine="709"/>
        <w:jc w:val="both"/>
        <w:rPr>
          <w:rFonts w:ascii="Times New Roman" w:hAnsi="Times New Roman"/>
          <w:b/>
          <w:i w:val="0"/>
          <w:sz w:val="28"/>
          <w:szCs w:val="28"/>
          <w:lang w:val="vi-VN"/>
        </w:rPr>
      </w:pPr>
      <w:r w:rsidRPr="009D3DEF">
        <w:rPr>
          <w:rFonts w:ascii="Times New Roman" w:hAnsi="Times New Roman"/>
          <w:b/>
          <w:i w:val="0"/>
          <w:sz w:val="28"/>
          <w:szCs w:val="28"/>
          <w:lang w:val="vi-VN"/>
        </w:rPr>
        <w:t xml:space="preserve">I. </w:t>
      </w:r>
      <w:r w:rsidR="00EC1497">
        <w:rPr>
          <w:rFonts w:ascii="Times New Roman" w:hAnsi="Times New Roman"/>
          <w:b/>
          <w:i w:val="0"/>
          <w:sz w:val="28"/>
          <w:szCs w:val="28"/>
          <w:lang w:val="vi-VN"/>
        </w:rPr>
        <w:t>Sự cần thiết ban hành N</w:t>
      </w:r>
      <w:r w:rsidR="00EC1497" w:rsidRPr="009D3DEF">
        <w:rPr>
          <w:rFonts w:ascii="Times New Roman" w:hAnsi="Times New Roman"/>
          <w:b/>
          <w:i w:val="0"/>
          <w:sz w:val="28"/>
          <w:szCs w:val="28"/>
          <w:lang w:val="vi-VN"/>
        </w:rPr>
        <w:t>ghị quyết</w:t>
      </w:r>
    </w:p>
    <w:p w:rsidR="006A2984" w:rsidRPr="0046054D" w:rsidRDefault="005C6498" w:rsidP="00CD18D5">
      <w:pPr>
        <w:spacing w:before="120" w:line="276" w:lineRule="auto"/>
        <w:ind w:firstLine="720"/>
        <w:jc w:val="both"/>
        <w:rPr>
          <w:rFonts w:ascii="Times New Roman" w:hAnsi="Times New Roman"/>
          <w:color w:val="000000"/>
          <w:sz w:val="28"/>
          <w:szCs w:val="28"/>
        </w:rPr>
      </w:pPr>
      <w:r w:rsidRPr="0046054D">
        <w:rPr>
          <w:rFonts w:ascii="Times New Roman" w:hAnsi="Times New Roman" w:cs="Times New Roman"/>
          <w:sz w:val="28"/>
          <w:szCs w:val="28"/>
          <w:lang w:eastAsia="en-US"/>
        </w:rPr>
        <w:lastRenderedPageBreak/>
        <w:t>T</w:t>
      </w:r>
      <w:r w:rsidR="006A2984" w:rsidRPr="006A2984">
        <w:rPr>
          <w:rFonts w:ascii="Times New Roman" w:hAnsi="Times New Roman"/>
          <w:spacing w:val="-4"/>
          <w:sz w:val="28"/>
          <w:szCs w:val="28"/>
        </w:rPr>
        <w:t xml:space="preserve">heo quy định tại </w:t>
      </w:r>
      <w:r w:rsidR="0046054D" w:rsidRPr="0046054D">
        <w:rPr>
          <w:rFonts w:ascii="Times New Roman" w:hAnsi="Times New Roman"/>
          <w:color w:val="000000"/>
          <w:sz w:val="28"/>
          <w:szCs w:val="28"/>
        </w:rPr>
        <w:t>K</w:t>
      </w:r>
      <w:r w:rsidR="006A2984" w:rsidRPr="0046054D">
        <w:rPr>
          <w:rFonts w:ascii="Times New Roman" w:hAnsi="Times New Roman"/>
          <w:color w:val="000000"/>
          <w:sz w:val="28"/>
          <w:szCs w:val="28"/>
        </w:rPr>
        <w:t xml:space="preserve">hoản 1 Điều 13 và </w:t>
      </w:r>
      <w:r w:rsidR="0046054D" w:rsidRPr="0046054D">
        <w:rPr>
          <w:rFonts w:ascii="Times New Roman" w:hAnsi="Times New Roman"/>
          <w:spacing w:val="-4"/>
          <w:sz w:val="28"/>
          <w:szCs w:val="28"/>
        </w:rPr>
        <w:t>Đ</w:t>
      </w:r>
      <w:r w:rsidR="006A2984" w:rsidRPr="006A2984">
        <w:rPr>
          <w:rFonts w:ascii="Times New Roman" w:hAnsi="Times New Roman"/>
          <w:spacing w:val="-4"/>
          <w:sz w:val="28"/>
          <w:szCs w:val="28"/>
        </w:rPr>
        <w:t xml:space="preserve">iểm b Khoản 1 Điều 40 </w:t>
      </w:r>
      <w:r w:rsidR="006A2984" w:rsidRPr="0046054D">
        <w:rPr>
          <w:rFonts w:ascii="Times New Roman" w:hAnsi="Times New Roman"/>
          <w:color w:val="000000"/>
          <w:sz w:val="28"/>
          <w:szCs w:val="28"/>
        </w:rPr>
        <w:t xml:space="preserve">Nghị định số 27/2022/NĐ-CP ngày 19/4/2022 của Chính phủ quy định cơ chế quản lý, tổ chức thực hiện các chương trình mục tiêu quốc gia, quy định: </w:t>
      </w:r>
    </w:p>
    <w:p w:rsidR="006A2984" w:rsidRPr="0046054D" w:rsidRDefault="006A2984" w:rsidP="00CD18D5">
      <w:pPr>
        <w:spacing w:before="120" w:line="276" w:lineRule="auto"/>
        <w:ind w:firstLine="720"/>
        <w:jc w:val="both"/>
        <w:rPr>
          <w:rFonts w:ascii="Times New Roman" w:hAnsi="Times New Roman"/>
          <w:i/>
          <w:color w:val="000000"/>
          <w:sz w:val="28"/>
          <w:szCs w:val="28"/>
        </w:rPr>
      </w:pPr>
      <w:r w:rsidRPr="0046054D">
        <w:rPr>
          <w:rFonts w:ascii="Times New Roman" w:hAnsi="Times New Roman"/>
          <w:i/>
          <w:color w:val="000000"/>
          <w:sz w:val="28"/>
          <w:szCs w:val="28"/>
        </w:rPr>
        <w:t>“Điều 13. Nguyên tắc tổ chức thực hiện dự án đầu tư xây dựng theo cơ chế đặc thù</w:t>
      </w:r>
    </w:p>
    <w:p w:rsidR="006A2984" w:rsidRPr="0046054D" w:rsidRDefault="006A2984" w:rsidP="00CD18D5">
      <w:pPr>
        <w:spacing w:before="120" w:line="276" w:lineRule="auto"/>
        <w:ind w:firstLine="720"/>
        <w:jc w:val="both"/>
        <w:rPr>
          <w:rFonts w:ascii="Times New Roman" w:hAnsi="Times New Roman"/>
          <w:i/>
          <w:iCs/>
          <w:color w:val="000000"/>
          <w:sz w:val="28"/>
          <w:szCs w:val="28"/>
        </w:rPr>
      </w:pPr>
      <w:r w:rsidRPr="0046054D">
        <w:rPr>
          <w:rFonts w:ascii="Times New Roman" w:hAnsi="Times New Roman"/>
          <w:i/>
          <w:iCs/>
          <w:color w:val="000000"/>
          <w:sz w:val="28"/>
          <w:szCs w:val="28"/>
        </w:rPr>
        <w:t>1. Các dự án quy mô nhỏ, kỹ thuật phức tạp được tổ chức thực hiện theo cơ chế đặc thù phải có sự tham gia của người dân trong quá trình lập hồ sơ, tổ chức thi công xây dựng, bảo trì công trình. Tỷ lệ số lượng dự án đầu tư thực hiện theo cơ chế đặc thù do Hội đồng nhân dân tỉnh quyết định theo từng giai đoạn".</w:t>
      </w:r>
    </w:p>
    <w:p w:rsidR="006A2984" w:rsidRPr="006A2984" w:rsidRDefault="006A2984" w:rsidP="00CD18D5">
      <w:pPr>
        <w:spacing w:before="120" w:line="276" w:lineRule="auto"/>
        <w:ind w:firstLine="709"/>
        <w:jc w:val="both"/>
        <w:rPr>
          <w:rFonts w:ascii="Times New Roman" w:hAnsi="Times New Roman"/>
          <w:i/>
          <w:sz w:val="28"/>
          <w:szCs w:val="28"/>
        </w:rPr>
      </w:pPr>
      <w:r w:rsidRPr="006A2984">
        <w:rPr>
          <w:rFonts w:ascii="Times New Roman" w:hAnsi="Times New Roman"/>
          <w:i/>
          <w:spacing w:val="-4"/>
          <w:sz w:val="28"/>
          <w:szCs w:val="28"/>
        </w:rPr>
        <w:t xml:space="preserve">“Điều 40. Trách nhiệm của </w:t>
      </w:r>
      <w:r w:rsidRPr="006A2984">
        <w:rPr>
          <w:rFonts w:ascii="Times New Roman" w:hAnsi="Times New Roman"/>
          <w:i/>
          <w:sz w:val="28"/>
          <w:szCs w:val="28"/>
        </w:rPr>
        <w:t>Ủy ban nhân dân cấp tỉnh</w:t>
      </w:r>
    </w:p>
    <w:p w:rsidR="006A2984" w:rsidRPr="006A2984" w:rsidRDefault="006A2984" w:rsidP="00CD18D5">
      <w:pPr>
        <w:spacing w:before="120" w:line="276" w:lineRule="auto"/>
        <w:ind w:firstLine="709"/>
        <w:jc w:val="both"/>
        <w:rPr>
          <w:rFonts w:ascii="Times New Roman" w:hAnsi="Times New Roman"/>
          <w:i/>
          <w:sz w:val="28"/>
          <w:szCs w:val="28"/>
        </w:rPr>
      </w:pPr>
      <w:r w:rsidRPr="006A2984">
        <w:rPr>
          <w:rFonts w:ascii="Times New Roman" w:hAnsi="Times New Roman"/>
          <w:i/>
          <w:sz w:val="28"/>
          <w:szCs w:val="28"/>
        </w:rPr>
        <w:t xml:space="preserve">1. Xây dựng, trình Hội đồng nhân dân cấp tỉnh quyết định: </w:t>
      </w:r>
    </w:p>
    <w:p w:rsidR="006A2984" w:rsidRPr="006A2984" w:rsidRDefault="006A2984" w:rsidP="00CD18D5">
      <w:pPr>
        <w:spacing w:before="120" w:line="276" w:lineRule="auto"/>
        <w:ind w:firstLine="709"/>
        <w:jc w:val="both"/>
        <w:rPr>
          <w:rFonts w:ascii="Times New Roman" w:hAnsi="Times New Roman"/>
          <w:i/>
          <w:sz w:val="28"/>
          <w:szCs w:val="28"/>
        </w:rPr>
      </w:pPr>
      <w:r w:rsidRPr="006A2984">
        <w:rPr>
          <w:rFonts w:ascii="Times New Roman" w:hAnsi="Times New Roman"/>
          <w:i/>
          <w:sz w:val="28"/>
          <w:szCs w:val="28"/>
        </w:rPr>
        <w:t>b) Cơ chế lồng ghép nguồn vốn giữa các chương trình mục tiêu quốc gia, giữa các chương trình mục tiêu quốc gia và các chương trình, dự án khác trên địa bàn theo quy định tại Điều 10 Nghị định này”.</w:t>
      </w:r>
    </w:p>
    <w:p w:rsidR="003B15DD" w:rsidRPr="0046054D" w:rsidRDefault="00A130EA" w:rsidP="00CD18D5">
      <w:pPr>
        <w:spacing w:before="120" w:line="276" w:lineRule="auto"/>
        <w:ind w:firstLine="709"/>
        <w:jc w:val="both"/>
        <w:rPr>
          <w:rFonts w:ascii="Times New Roman" w:eastAsia="Times New Roman" w:hAnsi="Times New Roman" w:cs="Times New Roman"/>
          <w:i/>
          <w:sz w:val="28"/>
          <w:szCs w:val="28"/>
        </w:rPr>
      </w:pPr>
      <w:r w:rsidRPr="0046054D">
        <w:rPr>
          <w:rFonts w:ascii="Times New Roman" w:hAnsi="Times New Roman" w:cs="Times New Roman"/>
          <w:sz w:val="28"/>
          <w:szCs w:val="28"/>
        </w:rPr>
        <w:t xml:space="preserve">Do đó, </w:t>
      </w:r>
      <w:r w:rsidR="003B15DD" w:rsidRPr="009D3DEF">
        <w:rPr>
          <w:rFonts w:ascii="Times New Roman" w:eastAsia="Times New Roman" w:hAnsi="Times New Roman" w:cs="Times New Roman"/>
          <w:spacing w:val="-4"/>
          <w:sz w:val="28"/>
        </w:rPr>
        <w:t xml:space="preserve">việc </w:t>
      </w:r>
      <w:r w:rsidR="00625B6E" w:rsidRPr="009D3DEF">
        <w:rPr>
          <w:rFonts w:ascii="Times New Roman" w:eastAsia="Times New Roman" w:hAnsi="Times New Roman" w:cs="Times New Roman"/>
          <w:sz w:val="28"/>
          <w:szCs w:val="28"/>
        </w:rPr>
        <w:t>Ủy ban nhân dân tỉnh</w:t>
      </w:r>
      <w:r w:rsidR="00625B6E" w:rsidRPr="0046054D">
        <w:rPr>
          <w:rFonts w:ascii="Times New Roman" w:eastAsia="Times New Roman" w:hAnsi="Times New Roman" w:cs="Times New Roman"/>
          <w:sz w:val="28"/>
          <w:szCs w:val="28"/>
        </w:rPr>
        <w:t xml:space="preserve"> trình Hội đồng nhân dân tỉnh</w:t>
      </w:r>
      <w:r w:rsidR="00625B6E" w:rsidRPr="0046054D">
        <w:rPr>
          <w:rFonts w:ascii="Times New Roman" w:eastAsia="Times New Roman" w:hAnsi="Times New Roman" w:cs="Times New Roman"/>
          <w:i/>
          <w:sz w:val="28"/>
          <w:szCs w:val="28"/>
        </w:rPr>
        <w:t xml:space="preserve"> </w:t>
      </w:r>
      <w:r w:rsidR="003B15DD" w:rsidRPr="009D3DEF">
        <w:rPr>
          <w:rFonts w:ascii="Times New Roman" w:eastAsia="Times New Roman" w:hAnsi="Times New Roman" w:cs="Times New Roman"/>
          <w:spacing w:val="-4"/>
          <w:sz w:val="28"/>
        </w:rPr>
        <w:t xml:space="preserve">ban hành </w:t>
      </w:r>
      <w:r w:rsidR="00113980" w:rsidRPr="009D3DEF">
        <w:rPr>
          <w:rFonts w:ascii="Times New Roman" w:eastAsia="Times New Roman" w:hAnsi="Times New Roman" w:cs="Times New Roman"/>
          <w:spacing w:val="-4"/>
          <w:sz w:val="28"/>
        </w:rPr>
        <w:t xml:space="preserve">quy định </w:t>
      </w:r>
      <w:r w:rsidR="00F826DA" w:rsidRPr="0046054D">
        <w:rPr>
          <w:rFonts w:ascii="Times New Roman" w:eastAsia="Times New Roman" w:hAnsi="Times New Roman" w:cs="Times New Roman"/>
          <w:spacing w:val="-4"/>
          <w:sz w:val="28"/>
        </w:rPr>
        <w:t xml:space="preserve">về </w:t>
      </w:r>
      <w:r w:rsidR="00113980" w:rsidRPr="009D3DEF">
        <w:rPr>
          <w:rFonts w:ascii="Times New Roman" w:eastAsia="Times New Roman" w:hAnsi="Times New Roman" w:cs="Times New Roman"/>
          <w:spacing w:val="-4"/>
          <w:sz w:val="28"/>
        </w:rPr>
        <w:t>cơ chế lồng ghép nguồn vốn giữa các chương trình mục tiêu quốc gia, giữa các chương trình mục tiêu quốc gia với các chương trình, dự án khác</w:t>
      </w:r>
      <w:r w:rsidR="006A2984" w:rsidRPr="006A2984">
        <w:rPr>
          <w:rFonts w:ascii="Times New Roman" w:eastAsia="Times New Roman" w:hAnsi="Times New Roman"/>
          <w:sz w:val="28"/>
          <w:szCs w:val="28"/>
        </w:rPr>
        <w:t>;</w:t>
      </w:r>
      <w:r w:rsidR="006A2984" w:rsidRPr="006A2984">
        <w:rPr>
          <w:rFonts w:ascii="Times New Roman" w:hAnsi="Times New Roman"/>
          <w:sz w:val="28"/>
          <w:szCs w:val="28"/>
        </w:rPr>
        <w:t xml:space="preserve"> tỷ lệ số lượng dự án</w:t>
      </w:r>
      <w:r w:rsidR="00BD499C" w:rsidRPr="0046054D">
        <w:rPr>
          <w:rFonts w:ascii="Times New Roman" w:hAnsi="Times New Roman"/>
          <w:sz w:val="28"/>
          <w:szCs w:val="28"/>
        </w:rPr>
        <w:t xml:space="preserve"> đầu tư xây dựng</w:t>
      </w:r>
      <w:r w:rsidR="006A2984" w:rsidRPr="006A2984">
        <w:rPr>
          <w:rFonts w:ascii="Times New Roman" w:hAnsi="Times New Roman"/>
          <w:sz w:val="28"/>
          <w:szCs w:val="28"/>
        </w:rPr>
        <w:t xml:space="preserve"> thực hiện theo cơ chế đặc thù giai đoạn 2021-2025</w:t>
      </w:r>
      <w:r w:rsidR="006A2984" w:rsidRPr="0046054D">
        <w:rPr>
          <w:rFonts w:ascii="Times New Roman" w:hAnsi="Times New Roman"/>
          <w:sz w:val="28"/>
          <w:szCs w:val="28"/>
        </w:rPr>
        <w:t xml:space="preserve"> </w:t>
      </w:r>
      <w:r w:rsidR="00113980" w:rsidRPr="006A2984">
        <w:rPr>
          <w:rFonts w:ascii="Times New Roman" w:eastAsia="Times New Roman" w:hAnsi="Times New Roman" w:cs="Times New Roman"/>
          <w:spacing w:val="-4"/>
          <w:sz w:val="28"/>
        </w:rPr>
        <w:t>trê</w:t>
      </w:r>
      <w:r w:rsidR="00113980" w:rsidRPr="009D3DEF">
        <w:rPr>
          <w:rFonts w:ascii="Times New Roman" w:eastAsia="Times New Roman" w:hAnsi="Times New Roman" w:cs="Times New Roman"/>
          <w:spacing w:val="-4"/>
          <w:sz w:val="28"/>
        </w:rPr>
        <w:t xml:space="preserve">n địa bàn tỉnh </w:t>
      </w:r>
      <w:r w:rsidR="005F582C" w:rsidRPr="009D3DEF">
        <w:rPr>
          <w:rFonts w:ascii="Times New Roman" w:eastAsia="Times New Roman" w:hAnsi="Times New Roman" w:cs="Times New Roman"/>
          <w:spacing w:val="-4"/>
          <w:sz w:val="28"/>
        </w:rPr>
        <w:t>Đắk Nông</w:t>
      </w:r>
      <w:r w:rsidR="00512C40" w:rsidRPr="0046054D">
        <w:rPr>
          <w:rFonts w:ascii="Times New Roman" w:eastAsia="Times New Roman" w:hAnsi="Times New Roman" w:cs="Times New Roman"/>
          <w:spacing w:val="-4"/>
          <w:sz w:val="28"/>
        </w:rPr>
        <w:t xml:space="preserve"> </w:t>
      </w:r>
      <w:r w:rsidR="003B15DD" w:rsidRPr="009D3DEF">
        <w:rPr>
          <w:rFonts w:ascii="Times New Roman" w:eastAsia="Times New Roman" w:hAnsi="Times New Roman" w:cs="Times New Roman"/>
          <w:bCs/>
          <w:spacing w:val="-4"/>
          <w:sz w:val="28"/>
          <w:szCs w:val="28"/>
        </w:rPr>
        <w:t xml:space="preserve">là cần thiết </w:t>
      </w:r>
      <w:r w:rsidR="00E84E72" w:rsidRPr="0046054D">
        <w:rPr>
          <w:rFonts w:ascii="Times New Roman" w:hAnsi="Times New Roman" w:cs="Times New Roman"/>
          <w:sz w:val="28"/>
          <w:szCs w:val="28"/>
        </w:rPr>
        <w:t>và phù hợp với quy định.</w:t>
      </w:r>
    </w:p>
    <w:p w:rsidR="003B15DD" w:rsidRPr="00440553" w:rsidRDefault="003B15DD" w:rsidP="00CD18D5">
      <w:pPr>
        <w:spacing w:before="120" w:line="276" w:lineRule="auto"/>
        <w:ind w:firstLine="709"/>
        <w:jc w:val="both"/>
        <w:rPr>
          <w:rFonts w:ascii="Times New Roman" w:eastAsia="Times New Roman" w:hAnsi="Times New Roman" w:cs="Times New Roman"/>
          <w:b/>
          <w:sz w:val="28"/>
        </w:rPr>
      </w:pPr>
      <w:r w:rsidRPr="00440553">
        <w:rPr>
          <w:rFonts w:ascii="Times New Roman" w:eastAsia="Times New Roman" w:hAnsi="Times New Roman" w:cs="Times New Roman"/>
          <w:b/>
          <w:sz w:val="28"/>
        </w:rPr>
        <w:t xml:space="preserve">II. </w:t>
      </w:r>
      <w:r w:rsidR="00EC1497">
        <w:rPr>
          <w:rFonts w:ascii="Times New Roman" w:eastAsia="Times New Roman" w:hAnsi="Times New Roman" w:cs="Times New Roman"/>
          <w:b/>
          <w:sz w:val="28"/>
        </w:rPr>
        <w:t>M</w:t>
      </w:r>
      <w:r w:rsidR="00EC1497" w:rsidRPr="00440553">
        <w:rPr>
          <w:rFonts w:ascii="Times New Roman" w:eastAsia="Times New Roman" w:hAnsi="Times New Roman" w:cs="Times New Roman"/>
          <w:b/>
          <w:sz w:val="28"/>
        </w:rPr>
        <w:t xml:space="preserve">ục đích, quan điểm xây dựng </w:t>
      </w:r>
      <w:r w:rsidR="00EC1497" w:rsidRPr="0046054D">
        <w:rPr>
          <w:rFonts w:ascii="Times New Roman" w:eastAsia="Times New Roman" w:hAnsi="Times New Roman" w:cs="Times New Roman"/>
          <w:b/>
          <w:sz w:val="28"/>
        </w:rPr>
        <w:t xml:space="preserve">dự thảo </w:t>
      </w:r>
      <w:r w:rsidR="00EC1497">
        <w:rPr>
          <w:rFonts w:ascii="Times New Roman" w:eastAsia="Times New Roman" w:hAnsi="Times New Roman" w:cs="Times New Roman"/>
          <w:b/>
          <w:sz w:val="28"/>
        </w:rPr>
        <w:t>N</w:t>
      </w:r>
      <w:r w:rsidR="00EC1497" w:rsidRPr="00440553">
        <w:rPr>
          <w:rFonts w:ascii="Times New Roman" w:eastAsia="Times New Roman" w:hAnsi="Times New Roman" w:cs="Times New Roman"/>
          <w:b/>
          <w:sz w:val="28"/>
        </w:rPr>
        <w:t>ghị quyết</w:t>
      </w:r>
    </w:p>
    <w:p w:rsidR="003B15DD" w:rsidRPr="00440553" w:rsidRDefault="003B15DD" w:rsidP="00CD18D5">
      <w:pPr>
        <w:spacing w:before="120" w:line="276" w:lineRule="auto"/>
        <w:ind w:firstLine="709"/>
        <w:jc w:val="both"/>
        <w:rPr>
          <w:rFonts w:ascii="Times New Roman" w:eastAsia="Times New Roman" w:hAnsi="Times New Roman" w:cs="Times New Roman"/>
          <w:sz w:val="28"/>
        </w:rPr>
      </w:pPr>
      <w:r w:rsidRPr="00440553">
        <w:rPr>
          <w:rFonts w:ascii="Times New Roman" w:eastAsia="Times New Roman" w:hAnsi="Times New Roman" w:cs="Times New Roman"/>
          <w:b/>
          <w:sz w:val="28"/>
        </w:rPr>
        <w:t>1. Mục đích</w:t>
      </w:r>
    </w:p>
    <w:p w:rsidR="00FD68E4" w:rsidRPr="0046054D" w:rsidRDefault="00156400" w:rsidP="00CD18D5">
      <w:pPr>
        <w:spacing w:before="120" w:line="276" w:lineRule="auto"/>
        <w:ind w:firstLine="709"/>
        <w:jc w:val="both"/>
        <w:rPr>
          <w:rFonts w:ascii="Times New Roman" w:eastAsia="Times New Roman" w:hAnsi="Times New Roman" w:cs="Times New Roman"/>
          <w:sz w:val="28"/>
        </w:rPr>
      </w:pPr>
      <w:r w:rsidRPr="0046054D">
        <w:rPr>
          <w:rFonts w:ascii="Times New Roman" w:eastAsia="Times New Roman" w:hAnsi="Times New Roman" w:cs="Times New Roman"/>
          <w:sz w:val="28"/>
        </w:rPr>
        <w:t xml:space="preserve">Việc xây dựng </w:t>
      </w:r>
      <w:r w:rsidR="003B15DD" w:rsidRPr="00440553">
        <w:rPr>
          <w:rFonts w:ascii="Times New Roman" w:eastAsia="Times New Roman" w:hAnsi="Times New Roman" w:cs="Times New Roman"/>
          <w:sz w:val="28"/>
        </w:rPr>
        <w:t xml:space="preserve">Nghị quyết </w:t>
      </w:r>
      <w:r w:rsidR="00DB67B8" w:rsidRPr="00440553">
        <w:rPr>
          <w:rFonts w:ascii="Times New Roman" w:eastAsia="Times New Roman" w:hAnsi="Times New Roman" w:cs="Times New Roman"/>
          <w:sz w:val="28"/>
        </w:rPr>
        <w:t xml:space="preserve">ban hành </w:t>
      </w:r>
      <w:r w:rsidR="00433EF1" w:rsidRPr="00440553">
        <w:rPr>
          <w:rFonts w:ascii="Times New Roman" w:eastAsia="Times New Roman" w:hAnsi="Times New Roman" w:cs="Times New Roman"/>
          <w:bCs/>
          <w:spacing w:val="-4"/>
          <w:sz w:val="28"/>
          <w:szCs w:val="28"/>
        </w:rPr>
        <w:t>quy định cơ chế lồng ghép nguồn vốn giữa các chương trình mục tiêu quốc gia, giữa các chương trình mục tiêu quốc gia với các chương trình, dự án khác</w:t>
      </w:r>
      <w:r w:rsidR="006A2984" w:rsidRPr="00440553">
        <w:rPr>
          <w:rFonts w:ascii="Times New Roman" w:eastAsia="Times New Roman" w:hAnsi="Times New Roman"/>
          <w:sz w:val="28"/>
          <w:szCs w:val="28"/>
        </w:rPr>
        <w:t>;</w:t>
      </w:r>
      <w:r w:rsidR="006A2984" w:rsidRPr="00440553">
        <w:rPr>
          <w:rFonts w:ascii="Times New Roman" w:hAnsi="Times New Roman"/>
          <w:sz w:val="28"/>
          <w:szCs w:val="28"/>
        </w:rPr>
        <w:t xml:space="preserve"> tỷ lệ số lượng dự án</w:t>
      </w:r>
      <w:r w:rsidR="00D509D3" w:rsidRPr="0046054D">
        <w:rPr>
          <w:rFonts w:ascii="Times New Roman" w:hAnsi="Times New Roman"/>
          <w:sz w:val="28"/>
          <w:szCs w:val="28"/>
        </w:rPr>
        <w:t xml:space="preserve"> đầu tư xây dựng</w:t>
      </w:r>
      <w:r w:rsidR="006A2984" w:rsidRPr="00440553">
        <w:rPr>
          <w:rFonts w:ascii="Times New Roman" w:hAnsi="Times New Roman"/>
          <w:sz w:val="28"/>
          <w:szCs w:val="28"/>
        </w:rPr>
        <w:t xml:space="preserve"> thực hiện theo cơ chế đặc thù giai đoạn 2021-2025</w:t>
      </w:r>
      <w:r w:rsidR="00433EF1" w:rsidRPr="00440553">
        <w:rPr>
          <w:rFonts w:ascii="Times New Roman" w:eastAsia="Times New Roman" w:hAnsi="Times New Roman" w:cs="Times New Roman"/>
          <w:bCs/>
          <w:spacing w:val="-4"/>
          <w:sz w:val="28"/>
          <w:szCs w:val="28"/>
        </w:rPr>
        <w:t xml:space="preserve"> trên địa bàn tỉnh </w:t>
      </w:r>
      <w:r w:rsidR="005F582C" w:rsidRPr="00440553">
        <w:rPr>
          <w:rFonts w:ascii="Times New Roman" w:eastAsia="Times New Roman" w:hAnsi="Times New Roman" w:cs="Times New Roman"/>
          <w:bCs/>
          <w:spacing w:val="-4"/>
          <w:sz w:val="28"/>
          <w:szCs w:val="28"/>
        </w:rPr>
        <w:t>Đắk Nông</w:t>
      </w:r>
      <w:r w:rsidR="00F3668D" w:rsidRPr="0046054D">
        <w:rPr>
          <w:rFonts w:ascii="Times New Roman" w:eastAsia="Times New Roman" w:hAnsi="Times New Roman" w:cs="Times New Roman"/>
          <w:sz w:val="28"/>
        </w:rPr>
        <w:t xml:space="preserve"> </w:t>
      </w:r>
      <w:r w:rsidR="00221EA8" w:rsidRPr="0046054D">
        <w:rPr>
          <w:rFonts w:ascii="Times New Roman" w:eastAsia="Times New Roman" w:hAnsi="Times New Roman" w:cs="Times New Roman"/>
          <w:sz w:val="28"/>
        </w:rPr>
        <w:t xml:space="preserve">là cơ sở </w:t>
      </w:r>
      <w:r w:rsidR="00D03113" w:rsidRPr="0046054D">
        <w:rPr>
          <w:rFonts w:ascii="Times New Roman" w:eastAsia="Times New Roman" w:hAnsi="Times New Roman" w:cs="Times New Roman"/>
          <w:sz w:val="28"/>
        </w:rPr>
        <w:t>để</w:t>
      </w:r>
      <w:r w:rsidR="00FD68E4" w:rsidRPr="0046054D">
        <w:rPr>
          <w:rFonts w:ascii="Times New Roman" w:eastAsia="Times New Roman" w:hAnsi="Times New Roman" w:cs="Times New Roman"/>
          <w:sz w:val="28"/>
        </w:rPr>
        <w:t xml:space="preserve"> các cơ quan, tổ chức, cá nhân liên quan</w:t>
      </w:r>
      <w:r w:rsidR="00221EA8" w:rsidRPr="0046054D">
        <w:rPr>
          <w:rFonts w:ascii="Times New Roman" w:eastAsia="Times New Roman" w:hAnsi="Times New Roman" w:cs="Times New Roman"/>
          <w:sz w:val="28"/>
        </w:rPr>
        <w:t xml:space="preserve"> </w:t>
      </w:r>
      <w:r w:rsidR="00FD68E4" w:rsidRPr="0046054D">
        <w:rPr>
          <w:rFonts w:ascii="Times New Roman" w:eastAsia="Times New Roman" w:hAnsi="Times New Roman" w:cs="Times New Roman"/>
          <w:sz w:val="28"/>
        </w:rPr>
        <w:t>thực hiện</w:t>
      </w:r>
      <w:r w:rsidR="00C63763" w:rsidRPr="0046054D">
        <w:rPr>
          <w:rFonts w:ascii="Times New Roman" w:eastAsia="Times New Roman" w:hAnsi="Times New Roman" w:cs="Times New Roman"/>
          <w:sz w:val="28"/>
        </w:rPr>
        <w:t xml:space="preserve"> nhằm phát huy</w:t>
      </w:r>
      <w:r w:rsidR="00FD68E4" w:rsidRPr="0046054D">
        <w:rPr>
          <w:rFonts w:ascii="Times New Roman" w:eastAsia="Times New Roman" w:hAnsi="Times New Roman" w:cs="Times New Roman"/>
          <w:sz w:val="28"/>
        </w:rPr>
        <w:t xml:space="preserve"> có </w:t>
      </w:r>
      <w:r w:rsidR="00F3668D" w:rsidRPr="0046054D">
        <w:rPr>
          <w:rFonts w:ascii="Times New Roman" w:eastAsia="Times New Roman" w:hAnsi="Times New Roman" w:cs="Times New Roman"/>
          <w:sz w:val="28"/>
        </w:rPr>
        <w:t>hiệu quả nguồn vốn của các chương trình, dự án, tránh trùng lặp, thất thoát, lãng phí</w:t>
      </w:r>
      <w:r w:rsidR="002C1B25" w:rsidRPr="0046054D">
        <w:rPr>
          <w:rFonts w:ascii="Times New Roman" w:eastAsia="Times New Roman" w:hAnsi="Times New Roman" w:cs="Times New Roman"/>
          <w:sz w:val="28"/>
        </w:rPr>
        <w:t>; huy động được tố</w:t>
      </w:r>
      <w:r w:rsidR="00FD68E4" w:rsidRPr="0046054D">
        <w:rPr>
          <w:rFonts w:ascii="Times New Roman" w:eastAsia="Times New Roman" w:hAnsi="Times New Roman" w:cs="Times New Roman"/>
          <w:sz w:val="28"/>
        </w:rPr>
        <w:t>i đa các nguồn lực để hỗ trợ hoàn thành các mục tiêu, nhiệm vụ xây dựng nông thôn mới trên địa bàn tỉnh.</w:t>
      </w:r>
      <w:r w:rsidR="00523CC8" w:rsidRPr="0046054D">
        <w:rPr>
          <w:rFonts w:ascii="Times New Roman" w:eastAsia="Times New Roman" w:hAnsi="Times New Roman" w:cs="Times New Roman"/>
          <w:sz w:val="28"/>
        </w:rPr>
        <w:t xml:space="preserve"> Đồng thời, nhằm phát huy vai trò chủ thể của cộng đồng</w:t>
      </w:r>
      <w:r w:rsidR="00F75A84" w:rsidRPr="0046054D">
        <w:rPr>
          <w:rFonts w:ascii="Times New Roman" w:eastAsia="Times New Roman" w:hAnsi="Times New Roman" w:cs="Times New Roman"/>
          <w:sz w:val="28"/>
        </w:rPr>
        <w:t xml:space="preserve"> dân cư tham gia vào quá trình lập kế hoạch tổ chức thực hiện và giám sát việc thực hiện các chương trình mục tiêu quốc gia.</w:t>
      </w:r>
    </w:p>
    <w:p w:rsidR="003B15DD" w:rsidRPr="00440553" w:rsidRDefault="003B15DD" w:rsidP="00CD18D5">
      <w:pPr>
        <w:spacing w:before="120" w:line="276" w:lineRule="auto"/>
        <w:ind w:firstLine="709"/>
        <w:jc w:val="both"/>
        <w:rPr>
          <w:rFonts w:ascii="Times New Roman" w:eastAsia="Times New Roman" w:hAnsi="Times New Roman" w:cs="Times New Roman"/>
          <w:b/>
          <w:sz w:val="28"/>
        </w:rPr>
      </w:pPr>
      <w:r w:rsidRPr="00440553">
        <w:rPr>
          <w:rFonts w:ascii="Times New Roman" w:eastAsia="Times New Roman" w:hAnsi="Times New Roman" w:cs="Times New Roman"/>
          <w:b/>
          <w:sz w:val="28"/>
        </w:rPr>
        <w:t>2. Quan điểm xây dựng Nghị quyết</w:t>
      </w:r>
    </w:p>
    <w:p w:rsidR="00A81C01" w:rsidRPr="00440553" w:rsidRDefault="00A81C01" w:rsidP="00CD18D5">
      <w:pPr>
        <w:spacing w:before="120" w:line="276" w:lineRule="auto"/>
        <w:ind w:firstLine="720"/>
        <w:jc w:val="both"/>
        <w:rPr>
          <w:rFonts w:ascii="Times New Roman" w:eastAsia="Times New Roman" w:hAnsi="Times New Roman" w:cs="Times New Roman"/>
          <w:bCs/>
          <w:spacing w:val="-4"/>
          <w:sz w:val="28"/>
          <w:szCs w:val="28"/>
        </w:rPr>
      </w:pPr>
      <w:r w:rsidRPr="00440553">
        <w:rPr>
          <w:rFonts w:ascii="Times New Roman" w:eastAsia="Times New Roman" w:hAnsi="Times New Roman" w:cs="Times New Roman"/>
          <w:bCs/>
          <w:spacing w:val="-4"/>
          <w:sz w:val="28"/>
          <w:szCs w:val="28"/>
        </w:rPr>
        <w:t>Đảm bảo đúng quy định Luật Ban hành văn bản quy phạm pháp luật năm 2015; Luật Sửa đổi bổ sung một số điều của Luật Ban hành văn bản QPPL năm 2020 và các quy định của pháp luật hiện hành.</w:t>
      </w:r>
    </w:p>
    <w:p w:rsidR="008C5840" w:rsidRPr="00440553" w:rsidRDefault="008C5840" w:rsidP="00CD18D5">
      <w:pPr>
        <w:pStyle w:val="nidungVB"/>
        <w:spacing w:before="120" w:after="0" w:line="276" w:lineRule="auto"/>
        <w:rPr>
          <w:rFonts w:eastAsia="Times New Roman"/>
          <w:bCs/>
          <w:spacing w:val="-4"/>
          <w:lang w:val="vi-VN" w:eastAsia="vi-VN"/>
        </w:rPr>
      </w:pPr>
      <w:r w:rsidRPr="00440553">
        <w:rPr>
          <w:rFonts w:eastAsia="Times New Roman"/>
          <w:bCs/>
          <w:spacing w:val="-4"/>
          <w:lang w:val="vi-VN" w:eastAsia="vi-VN"/>
        </w:rPr>
        <w:lastRenderedPageBreak/>
        <w:tab/>
        <w:t>Đảm bảo đúng quy định của Luật Đầu tư công ngày 13 tháng 6 năm 2019; Luật Ngân sách nhà nước ngày 25 tháng 6 năm 2015; Nghị định số 27/2022/NĐ-CP ngày 19 tháng 4 năm 2022 của Chính phủ.</w:t>
      </w:r>
    </w:p>
    <w:p w:rsidR="00A81C01" w:rsidRPr="00440553" w:rsidRDefault="00A81C01" w:rsidP="00CD18D5">
      <w:pPr>
        <w:spacing w:before="120" w:line="276" w:lineRule="auto"/>
        <w:ind w:firstLine="720"/>
        <w:jc w:val="both"/>
        <w:rPr>
          <w:rFonts w:ascii="Times New Roman" w:eastAsia="Times New Roman" w:hAnsi="Times New Roman" w:cs="Times New Roman"/>
          <w:bCs/>
          <w:spacing w:val="-4"/>
          <w:sz w:val="28"/>
          <w:szCs w:val="28"/>
        </w:rPr>
      </w:pPr>
      <w:r w:rsidRPr="00440553">
        <w:rPr>
          <w:rFonts w:ascii="Times New Roman" w:eastAsia="Times New Roman" w:hAnsi="Times New Roman" w:cs="Times New Roman"/>
          <w:bCs/>
          <w:spacing w:val="-4"/>
          <w:sz w:val="28"/>
          <w:szCs w:val="28"/>
        </w:rPr>
        <w:t xml:space="preserve">Đảm bảo công khai, minh bạch trong quản lý, tổ chức thực hiện các chương trình </w:t>
      </w:r>
      <w:r w:rsidR="00183FD3" w:rsidRPr="0046054D">
        <w:rPr>
          <w:rFonts w:ascii="Times New Roman" w:hAnsi="Times New Roman" w:cs="Times New Roman"/>
          <w:bCs/>
          <w:sz w:val="28"/>
          <w:szCs w:val="28"/>
        </w:rPr>
        <w:t>mục tiêu quốc gia.</w:t>
      </w:r>
    </w:p>
    <w:p w:rsidR="00A81C01" w:rsidRPr="00440553" w:rsidRDefault="00A81C01" w:rsidP="00CD18D5">
      <w:pPr>
        <w:spacing w:before="120" w:line="276" w:lineRule="auto"/>
        <w:ind w:firstLine="720"/>
        <w:jc w:val="both"/>
        <w:rPr>
          <w:rFonts w:ascii="Times New Roman" w:eastAsia="Times New Roman" w:hAnsi="Times New Roman" w:cs="Times New Roman"/>
          <w:bCs/>
          <w:spacing w:val="-4"/>
          <w:sz w:val="28"/>
          <w:szCs w:val="28"/>
        </w:rPr>
      </w:pPr>
      <w:r w:rsidRPr="00440553">
        <w:rPr>
          <w:rFonts w:ascii="Times New Roman" w:eastAsia="Times New Roman" w:hAnsi="Times New Roman" w:cs="Times New Roman"/>
          <w:bCs/>
          <w:spacing w:val="-4"/>
          <w:sz w:val="28"/>
          <w:szCs w:val="28"/>
        </w:rPr>
        <w:t>Phù hợp tình hình thực tế của các đơn vị và địa phương.</w:t>
      </w:r>
    </w:p>
    <w:p w:rsidR="003B15DD" w:rsidRPr="00440553" w:rsidRDefault="003B15DD" w:rsidP="00CD18D5">
      <w:pPr>
        <w:spacing w:before="120" w:line="276" w:lineRule="auto"/>
        <w:ind w:firstLine="709"/>
        <w:jc w:val="both"/>
        <w:rPr>
          <w:rFonts w:ascii="Times New Roman" w:eastAsia="Times New Roman" w:hAnsi="Times New Roman" w:cs="Times New Roman"/>
          <w:b/>
          <w:sz w:val="28"/>
        </w:rPr>
      </w:pPr>
      <w:r w:rsidRPr="00440553">
        <w:rPr>
          <w:rFonts w:ascii="Times New Roman" w:eastAsia="Times New Roman" w:hAnsi="Times New Roman" w:cs="Times New Roman"/>
          <w:b/>
          <w:sz w:val="28"/>
        </w:rPr>
        <w:t xml:space="preserve">III. </w:t>
      </w:r>
      <w:r w:rsidR="00EC1497">
        <w:rPr>
          <w:rFonts w:ascii="Times New Roman" w:eastAsia="Times New Roman" w:hAnsi="Times New Roman" w:cs="Times New Roman"/>
          <w:b/>
          <w:sz w:val="28"/>
        </w:rPr>
        <w:t>Quá trình xây dựng dự thảo N</w:t>
      </w:r>
      <w:r w:rsidR="00EC1497" w:rsidRPr="00440553">
        <w:rPr>
          <w:rFonts w:ascii="Times New Roman" w:eastAsia="Times New Roman" w:hAnsi="Times New Roman" w:cs="Times New Roman"/>
          <w:b/>
          <w:sz w:val="28"/>
        </w:rPr>
        <w:t>ghị quyết</w:t>
      </w:r>
    </w:p>
    <w:p w:rsidR="00953DAE" w:rsidRDefault="00953DAE" w:rsidP="00CD18D5">
      <w:pPr>
        <w:spacing w:before="120" w:line="276" w:lineRule="auto"/>
        <w:ind w:firstLine="720"/>
        <w:jc w:val="both"/>
        <w:rPr>
          <w:rFonts w:ascii="Times New Roman" w:hAnsi="Times New Roman" w:cs="Times New Roman"/>
          <w:sz w:val="28"/>
          <w:szCs w:val="28"/>
          <w:lang w:val="af-ZA"/>
        </w:rPr>
      </w:pPr>
      <w:r>
        <w:rPr>
          <w:rFonts w:ascii="Times New Roman" w:hAnsi="Times New Roman" w:cs="Times New Roman"/>
          <w:sz w:val="28"/>
          <w:szCs w:val="28"/>
          <w:lang w:val="af-ZA"/>
        </w:rPr>
        <w:t>UBND tỉnh đã chỉ đạo Sở Kế hoạch và Đầu tư xây dựng dự thảo</w:t>
      </w:r>
      <w:r w:rsidR="00474C74" w:rsidRPr="00474C74">
        <w:rPr>
          <w:rFonts w:ascii="Times New Roman" w:hAnsi="Times New Roman" w:cs="Times New Roman"/>
          <w:sz w:val="28"/>
          <w:szCs w:val="28"/>
          <w:lang w:val="af-ZA"/>
        </w:rPr>
        <w:t xml:space="preserve"> thảo Nghị quyết </w:t>
      </w:r>
      <w:r>
        <w:rPr>
          <w:rFonts w:ascii="Times New Roman" w:hAnsi="Times New Roman" w:cs="Times New Roman"/>
          <w:sz w:val="28"/>
          <w:szCs w:val="28"/>
          <w:lang w:val="af-ZA"/>
        </w:rPr>
        <w:t>theo đúng quy định (xây dựng dự thảo lấy ý kiến góp ý của các Sở, ban, ngành, UBND các huyện, thành phố Gia Nghĩa và các đơn vị có liên quan tiếp thu, tổng hợp, hoàn thiện dự thảo, Sở Tư pháp thẩm định tại Báo cáo thẩm định số 50/BCTĐ-STP ngày 15/9/2022).</w:t>
      </w:r>
    </w:p>
    <w:p w:rsidR="008A5896" w:rsidRPr="0046054D" w:rsidRDefault="002A7BB3" w:rsidP="00CD18D5">
      <w:pPr>
        <w:spacing w:before="120" w:line="276" w:lineRule="auto"/>
        <w:ind w:firstLine="709"/>
        <w:jc w:val="both"/>
        <w:rPr>
          <w:rFonts w:ascii="Times New Roman" w:hAnsi="Times New Roman"/>
          <w:b/>
          <w:bCs/>
          <w:sz w:val="28"/>
          <w:szCs w:val="28"/>
          <w:lang w:val="af-ZA"/>
        </w:rPr>
      </w:pPr>
      <w:r w:rsidRPr="0046054D">
        <w:rPr>
          <w:rFonts w:ascii="Times New Roman" w:hAnsi="Times New Roman"/>
          <w:b/>
          <w:bCs/>
          <w:sz w:val="28"/>
          <w:szCs w:val="28"/>
          <w:lang w:val="af-ZA"/>
        </w:rPr>
        <w:t>I</w:t>
      </w:r>
      <w:r w:rsidR="008A5896" w:rsidRPr="0046054D">
        <w:rPr>
          <w:rFonts w:ascii="Times New Roman" w:hAnsi="Times New Roman"/>
          <w:b/>
          <w:bCs/>
          <w:sz w:val="28"/>
          <w:szCs w:val="28"/>
          <w:lang w:val="af-ZA"/>
        </w:rPr>
        <w:t xml:space="preserve">V. </w:t>
      </w:r>
      <w:r w:rsidR="00EC1497" w:rsidRPr="0046054D">
        <w:rPr>
          <w:rFonts w:ascii="Times New Roman" w:hAnsi="Times New Roman"/>
          <w:b/>
          <w:bCs/>
          <w:sz w:val="28"/>
          <w:szCs w:val="28"/>
          <w:lang w:val="af-ZA"/>
        </w:rPr>
        <w:t>Một số ý kiến khác có liên quan</w:t>
      </w:r>
    </w:p>
    <w:p w:rsidR="00C0316E" w:rsidRPr="0046054D" w:rsidRDefault="00F52987" w:rsidP="00CD18D5">
      <w:pPr>
        <w:spacing w:before="120" w:line="276" w:lineRule="auto"/>
        <w:ind w:firstLine="709"/>
        <w:jc w:val="both"/>
        <w:rPr>
          <w:rFonts w:ascii="Times New Roman" w:hAnsi="Times New Roman"/>
          <w:bCs/>
          <w:sz w:val="28"/>
          <w:szCs w:val="28"/>
          <w:lang w:val="af-ZA"/>
        </w:rPr>
      </w:pPr>
      <w:r w:rsidRPr="0046054D">
        <w:rPr>
          <w:rFonts w:ascii="Times New Roman" w:hAnsi="Times New Roman"/>
          <w:bCs/>
          <w:sz w:val="28"/>
          <w:szCs w:val="28"/>
          <w:lang w:val="af-ZA"/>
        </w:rPr>
        <w:t xml:space="preserve">- </w:t>
      </w:r>
      <w:r w:rsidR="00C0316E" w:rsidRPr="0046054D">
        <w:rPr>
          <w:rFonts w:ascii="Times New Roman" w:hAnsi="Times New Roman"/>
          <w:bCs/>
          <w:sz w:val="28"/>
          <w:szCs w:val="28"/>
          <w:lang w:val="af-ZA"/>
        </w:rPr>
        <w:t>Theo quy địn</w:t>
      </w:r>
      <w:r w:rsidR="00ED2DCD" w:rsidRPr="0046054D">
        <w:rPr>
          <w:rFonts w:ascii="Times New Roman" w:hAnsi="Times New Roman"/>
          <w:bCs/>
          <w:sz w:val="28"/>
          <w:szCs w:val="28"/>
          <w:lang w:val="af-ZA"/>
        </w:rPr>
        <w:t>h</w:t>
      </w:r>
      <w:r w:rsidR="00C0316E" w:rsidRPr="0046054D">
        <w:rPr>
          <w:rFonts w:ascii="Times New Roman" w:hAnsi="Times New Roman"/>
          <w:bCs/>
          <w:sz w:val="28"/>
          <w:szCs w:val="28"/>
          <w:lang w:val="af-ZA"/>
        </w:rPr>
        <w:t xml:space="preserve"> tại tiết 1 điểm d và tiết 1 điểm đ khoản 1 </w:t>
      </w:r>
      <w:r w:rsidR="00845CD8" w:rsidRPr="0046054D">
        <w:rPr>
          <w:rFonts w:ascii="Times New Roman" w:hAnsi="Times New Roman"/>
          <w:bCs/>
          <w:sz w:val="28"/>
          <w:szCs w:val="28"/>
          <w:lang w:val="af-ZA"/>
        </w:rPr>
        <w:t xml:space="preserve">Mục </w:t>
      </w:r>
      <w:r w:rsidR="00C0316E" w:rsidRPr="0046054D">
        <w:rPr>
          <w:rFonts w:ascii="Times New Roman" w:hAnsi="Times New Roman"/>
          <w:bCs/>
          <w:sz w:val="28"/>
          <w:szCs w:val="28"/>
          <w:lang w:val="af-ZA"/>
        </w:rPr>
        <w:t>VI Quyết định số 263/QĐ-TTg ngày 22/02/2022 của Thủ tướng Chính phủ phê duyệt chương trình mục tiêu quốc gia xây dựng nông thôn mới giai đoạn 2021-2025</w:t>
      </w:r>
    </w:p>
    <w:p w:rsidR="00C0316E" w:rsidRPr="0046054D" w:rsidRDefault="00C0316E" w:rsidP="00CD18D5">
      <w:pPr>
        <w:spacing w:before="120" w:line="276" w:lineRule="auto"/>
        <w:ind w:firstLine="706"/>
        <w:jc w:val="both"/>
        <w:rPr>
          <w:rFonts w:ascii="Times New Roman" w:hAnsi="Times New Roman"/>
          <w:bCs/>
          <w:i/>
          <w:sz w:val="28"/>
          <w:szCs w:val="28"/>
          <w:lang w:val="af-ZA"/>
        </w:rPr>
      </w:pPr>
      <w:r w:rsidRPr="0046054D">
        <w:rPr>
          <w:rFonts w:ascii="Times New Roman" w:hAnsi="Times New Roman"/>
          <w:bCs/>
          <w:i/>
          <w:sz w:val="28"/>
          <w:szCs w:val="28"/>
          <w:lang w:val="af-ZA"/>
        </w:rPr>
        <w:t>“d) Bộ Lao động - Thương binh và Xã hội:</w:t>
      </w:r>
    </w:p>
    <w:p w:rsidR="00C0316E" w:rsidRPr="0046054D" w:rsidRDefault="00C0316E" w:rsidP="00CD18D5">
      <w:pPr>
        <w:spacing w:before="120" w:line="276" w:lineRule="auto"/>
        <w:ind w:firstLine="706"/>
        <w:jc w:val="both"/>
        <w:rPr>
          <w:rFonts w:ascii="Times New Roman" w:hAnsi="Times New Roman"/>
          <w:bCs/>
          <w:i/>
          <w:sz w:val="28"/>
          <w:szCs w:val="28"/>
          <w:lang w:val="af-ZA"/>
        </w:rPr>
      </w:pPr>
      <w:r w:rsidRPr="0046054D">
        <w:rPr>
          <w:rFonts w:ascii="Times New Roman" w:hAnsi="Times New Roman"/>
          <w:bCs/>
          <w:i/>
          <w:sz w:val="28"/>
          <w:szCs w:val="28"/>
          <w:lang w:val="af-ZA"/>
        </w:rPr>
        <w:t>- Chủ trì, phối hợp với Bộ Nông nghiệp và Phát triển nông thôn và các bộ, ngành có liên quan hướng dẫn các địa phương lồng ghép vốn của Chương trình giảm nghèo bền vững trên địa bàn các xã đặc biệt khó khăn vùng bãi ngang ven biển và hải đảo, các huyện nghèo để phấn đấu hoàn thành các mục tiêu của Chương trình đã được phê duyệt theo quy định nguyên tắc lồng ghép vốn của 03 chương trình mục tiêu quốc gia giai đoạn 2021-2025 tại Nghị quyết số 25/2021/QH15 ngày 28 tháng 7 năm 2021 của Quốc hội và các quy định tại các văn bản khác có liên quan;</w:t>
      </w:r>
    </w:p>
    <w:p w:rsidR="0026381E" w:rsidRPr="0046054D" w:rsidRDefault="0026381E" w:rsidP="00CD18D5">
      <w:pPr>
        <w:spacing w:before="120" w:line="276" w:lineRule="auto"/>
        <w:ind w:firstLine="706"/>
        <w:jc w:val="both"/>
        <w:rPr>
          <w:rFonts w:ascii="Times New Roman" w:hAnsi="Times New Roman"/>
          <w:bCs/>
          <w:i/>
          <w:sz w:val="28"/>
          <w:szCs w:val="28"/>
          <w:lang w:val="en-US"/>
        </w:rPr>
      </w:pPr>
      <w:r w:rsidRPr="0046054D">
        <w:rPr>
          <w:rFonts w:ascii="Times New Roman" w:hAnsi="Times New Roman"/>
          <w:bCs/>
          <w:i/>
          <w:sz w:val="28"/>
          <w:szCs w:val="28"/>
          <w:lang w:val="en-US"/>
        </w:rPr>
        <w:t>...</w:t>
      </w:r>
    </w:p>
    <w:p w:rsidR="00C0316E" w:rsidRPr="0046054D" w:rsidRDefault="00C0316E" w:rsidP="00CD18D5">
      <w:pPr>
        <w:spacing w:before="120" w:line="276" w:lineRule="auto"/>
        <w:ind w:firstLine="706"/>
        <w:jc w:val="both"/>
        <w:rPr>
          <w:rFonts w:ascii="Times New Roman" w:hAnsi="Times New Roman"/>
          <w:bCs/>
          <w:i/>
          <w:sz w:val="28"/>
          <w:szCs w:val="28"/>
          <w:lang w:val="en-US"/>
        </w:rPr>
      </w:pPr>
      <w:r w:rsidRPr="0046054D">
        <w:rPr>
          <w:rFonts w:ascii="Times New Roman" w:hAnsi="Times New Roman"/>
          <w:bCs/>
          <w:i/>
          <w:sz w:val="28"/>
          <w:szCs w:val="28"/>
          <w:lang w:val="en-US"/>
        </w:rPr>
        <w:t>đ) Ủy ban Dân tộc:</w:t>
      </w:r>
    </w:p>
    <w:p w:rsidR="00C0316E" w:rsidRPr="0046054D" w:rsidRDefault="00C0316E" w:rsidP="00CD18D5">
      <w:pPr>
        <w:spacing w:before="120" w:line="276" w:lineRule="auto"/>
        <w:ind w:firstLine="706"/>
        <w:jc w:val="both"/>
        <w:rPr>
          <w:rFonts w:ascii="Times New Roman" w:hAnsi="Times New Roman"/>
          <w:bCs/>
          <w:i/>
          <w:sz w:val="28"/>
          <w:szCs w:val="28"/>
          <w:lang w:val="en-US"/>
        </w:rPr>
      </w:pPr>
      <w:r w:rsidRPr="0046054D">
        <w:rPr>
          <w:rFonts w:ascii="Times New Roman" w:hAnsi="Times New Roman"/>
          <w:bCs/>
          <w:i/>
          <w:sz w:val="28"/>
          <w:szCs w:val="28"/>
          <w:lang w:val="en-US"/>
        </w:rPr>
        <w:t>- Chủ trì, phối hợp với Bộ Nông nghiệp và Phát triển nông thôn và các bộ, ngành có liên quan hướng dẫn các địa phương lồng ghép vốn của Chương trình mục tiêu quốc gia phát triển kinh tế - xã hội vùng đồng bào dân tộc thiểu số và miền núi giai đoạn 2021-2030 trên địa bàn các xã, thôn, bản đặc biệt khó khăn vùng dân tộc thiểu số và miền núi để phấn đấu hoàn thành các mục tiêu của Chương trình đã được phê duyệt theo quy định nguyên tắc lồng ghép vốn của 03 Chương trình mục tiêu quốc gia giai đoạn 2021-2025 tại Nghị quyết số 25/2021/QH15 ngày 28 tháng 7 năm 2021 của Quốc hội và các quy định tại các văn bản khác có liên quan.</w:t>
      </w:r>
      <w:r w:rsidR="0026381E" w:rsidRPr="0046054D">
        <w:rPr>
          <w:rFonts w:ascii="Times New Roman" w:hAnsi="Times New Roman"/>
          <w:bCs/>
          <w:i/>
          <w:sz w:val="28"/>
          <w:szCs w:val="28"/>
          <w:lang w:val="en-US"/>
        </w:rPr>
        <w:t>”</w:t>
      </w:r>
    </w:p>
    <w:p w:rsidR="0038299D" w:rsidRPr="0046054D" w:rsidRDefault="0038299D" w:rsidP="00CD18D5">
      <w:pPr>
        <w:spacing w:before="120" w:line="276" w:lineRule="auto"/>
        <w:ind w:firstLine="709"/>
        <w:jc w:val="both"/>
        <w:rPr>
          <w:rFonts w:ascii="Times New Roman" w:hAnsi="Times New Roman"/>
          <w:bCs/>
          <w:sz w:val="28"/>
          <w:szCs w:val="28"/>
          <w:lang w:val="en-US"/>
        </w:rPr>
      </w:pPr>
      <w:r w:rsidRPr="0046054D">
        <w:rPr>
          <w:rFonts w:ascii="Times New Roman" w:hAnsi="Times New Roman"/>
          <w:bCs/>
          <w:sz w:val="28"/>
          <w:szCs w:val="28"/>
          <w:lang w:val="en-US"/>
        </w:rPr>
        <w:lastRenderedPageBreak/>
        <w:t xml:space="preserve">- </w:t>
      </w:r>
      <w:r w:rsidR="00F70771" w:rsidRPr="0046054D">
        <w:rPr>
          <w:rFonts w:ascii="Times New Roman" w:hAnsi="Times New Roman"/>
          <w:bCs/>
          <w:sz w:val="28"/>
          <w:szCs w:val="28"/>
          <w:lang w:val="en-US"/>
        </w:rPr>
        <w:t xml:space="preserve">Theo ý kiến của Sở Tư pháp tại Báo cáo thẩm định số 50/BCTĐ-STP ngày 15/9/2022 </w:t>
      </w:r>
      <w:r w:rsidR="00396BAB" w:rsidRPr="0046054D">
        <w:rPr>
          <w:rFonts w:ascii="Times New Roman" w:hAnsi="Times New Roman"/>
          <w:bCs/>
          <w:sz w:val="28"/>
          <w:szCs w:val="28"/>
          <w:lang w:val="en-US"/>
        </w:rPr>
        <w:t xml:space="preserve">thì </w:t>
      </w:r>
      <w:r w:rsidR="00035A83" w:rsidRPr="0046054D">
        <w:rPr>
          <w:rFonts w:ascii="Times New Roman" w:hAnsi="Times New Roman"/>
          <w:bCs/>
          <w:sz w:val="28"/>
          <w:szCs w:val="28"/>
          <w:lang w:val="en-US"/>
        </w:rPr>
        <w:t>việc</w:t>
      </w:r>
      <w:r w:rsidR="00F70771" w:rsidRPr="0046054D">
        <w:rPr>
          <w:rFonts w:ascii="Times New Roman" w:hAnsi="Times New Roman"/>
          <w:bCs/>
          <w:sz w:val="28"/>
          <w:szCs w:val="28"/>
          <w:lang w:val="en-US"/>
        </w:rPr>
        <w:t xml:space="preserve"> </w:t>
      </w:r>
      <w:r w:rsidR="002947A3" w:rsidRPr="0046054D">
        <w:rPr>
          <w:rFonts w:ascii="Times New Roman" w:hAnsi="Times New Roman"/>
          <w:bCs/>
          <w:sz w:val="28"/>
          <w:szCs w:val="28"/>
          <w:lang w:val="en-US"/>
        </w:rPr>
        <w:t xml:space="preserve">Sở Kế hoạch và Đầu tư </w:t>
      </w:r>
      <w:r w:rsidR="00F70771" w:rsidRPr="0046054D">
        <w:rPr>
          <w:rFonts w:ascii="Times New Roman" w:hAnsi="Times New Roman"/>
          <w:bCs/>
          <w:sz w:val="28"/>
          <w:szCs w:val="28"/>
          <w:lang w:val="en-US"/>
        </w:rPr>
        <w:t xml:space="preserve">tham mưu </w:t>
      </w:r>
      <w:r w:rsidR="007D5B3E" w:rsidRPr="0046054D">
        <w:rPr>
          <w:rFonts w:ascii="Times New Roman" w:hAnsi="Times New Roman"/>
          <w:bCs/>
          <w:sz w:val="28"/>
          <w:szCs w:val="28"/>
          <w:lang w:val="en-US"/>
        </w:rPr>
        <w:t>UBND</w:t>
      </w:r>
      <w:r w:rsidR="00F70771" w:rsidRPr="0046054D">
        <w:rPr>
          <w:rFonts w:ascii="Times New Roman" w:hAnsi="Times New Roman"/>
          <w:bCs/>
          <w:sz w:val="28"/>
          <w:szCs w:val="28"/>
          <w:lang w:val="en-US"/>
        </w:rPr>
        <w:t xml:space="preserve"> trình </w:t>
      </w:r>
      <w:r w:rsidR="00A809B8" w:rsidRPr="0046054D">
        <w:rPr>
          <w:rFonts w:ascii="Times New Roman" w:hAnsi="Times New Roman"/>
          <w:bCs/>
          <w:sz w:val="28"/>
          <w:szCs w:val="28"/>
          <w:lang w:val="en-US"/>
        </w:rPr>
        <w:t xml:space="preserve">HĐND </w:t>
      </w:r>
      <w:r w:rsidR="00F70771" w:rsidRPr="0046054D">
        <w:rPr>
          <w:rFonts w:ascii="Times New Roman" w:hAnsi="Times New Roman"/>
          <w:bCs/>
          <w:sz w:val="28"/>
          <w:szCs w:val="28"/>
          <w:lang w:val="en-US"/>
        </w:rPr>
        <w:t xml:space="preserve">tỉnh </w:t>
      </w:r>
      <w:r w:rsidR="00B5431C" w:rsidRPr="0046054D">
        <w:rPr>
          <w:rFonts w:ascii="Times New Roman" w:hAnsi="Times New Roman"/>
          <w:bCs/>
          <w:sz w:val="28"/>
          <w:szCs w:val="28"/>
          <w:lang w:val="en-US"/>
        </w:rPr>
        <w:t xml:space="preserve">về </w:t>
      </w:r>
      <w:r w:rsidR="00F70771" w:rsidRPr="0046054D">
        <w:rPr>
          <w:rFonts w:ascii="Times New Roman" w:hAnsi="Times New Roman"/>
          <w:bCs/>
          <w:sz w:val="28"/>
          <w:szCs w:val="28"/>
          <w:lang w:val="en-US"/>
        </w:rPr>
        <w:t>dự thảo</w:t>
      </w:r>
      <w:r w:rsidR="00C90236" w:rsidRPr="0046054D">
        <w:rPr>
          <w:rFonts w:ascii="Times New Roman" w:hAnsi="Times New Roman"/>
          <w:bCs/>
          <w:sz w:val="28"/>
          <w:szCs w:val="28"/>
          <w:lang w:val="en-US"/>
        </w:rPr>
        <w:t xml:space="preserve"> </w:t>
      </w:r>
      <w:r w:rsidR="00F70771" w:rsidRPr="0046054D">
        <w:rPr>
          <w:rFonts w:ascii="Times New Roman" w:hAnsi="Times New Roman"/>
          <w:bCs/>
          <w:sz w:val="28"/>
          <w:szCs w:val="28"/>
          <w:lang w:val="en-US"/>
        </w:rPr>
        <w:t xml:space="preserve">Nghị </w:t>
      </w:r>
      <w:r w:rsidR="00C90236" w:rsidRPr="0046054D">
        <w:rPr>
          <w:rFonts w:ascii="Times New Roman" w:hAnsi="Times New Roman"/>
          <w:bCs/>
          <w:sz w:val="28"/>
          <w:szCs w:val="28"/>
          <w:lang w:val="en-US"/>
        </w:rPr>
        <w:t xml:space="preserve">quyết </w:t>
      </w:r>
      <w:r w:rsidR="00F70771" w:rsidRPr="0046054D">
        <w:rPr>
          <w:rFonts w:ascii="Times New Roman" w:hAnsi="Times New Roman"/>
          <w:bCs/>
          <w:sz w:val="28"/>
          <w:szCs w:val="28"/>
          <w:lang w:val="en-US"/>
        </w:rPr>
        <w:t xml:space="preserve">là đúng thẩm quyền và cần thiết. </w:t>
      </w:r>
      <w:r w:rsidR="00EF6882" w:rsidRPr="0046054D">
        <w:rPr>
          <w:rFonts w:ascii="Times New Roman" w:hAnsi="Times New Roman"/>
          <w:bCs/>
          <w:sz w:val="28"/>
          <w:szCs w:val="28"/>
          <w:lang w:val="en-US"/>
        </w:rPr>
        <w:t>Tuy nhiên</w:t>
      </w:r>
      <w:r w:rsidR="0045381C" w:rsidRPr="0046054D">
        <w:rPr>
          <w:rFonts w:ascii="Times New Roman" w:hAnsi="Times New Roman"/>
          <w:bCs/>
          <w:sz w:val="28"/>
          <w:szCs w:val="28"/>
          <w:lang w:val="en-US"/>
        </w:rPr>
        <w:t xml:space="preserve">, </w:t>
      </w:r>
      <w:r w:rsidRPr="0046054D">
        <w:rPr>
          <w:rFonts w:ascii="Times New Roman" w:hAnsi="Times New Roman"/>
          <w:bCs/>
          <w:sz w:val="28"/>
          <w:szCs w:val="28"/>
          <w:lang w:val="en-US"/>
        </w:rPr>
        <w:t>đề nghị Sở Kế hoạch và Đầu tư cân nhắc thêm về thời điểm trình Dự thảo để bảo đảm chất lượng nếu được xem xét, thông qua.</w:t>
      </w:r>
    </w:p>
    <w:p w:rsidR="00EB5FD2" w:rsidRPr="0046054D" w:rsidRDefault="00E005C3" w:rsidP="00CD18D5">
      <w:pPr>
        <w:spacing w:before="120" w:line="276" w:lineRule="auto"/>
        <w:ind w:firstLine="709"/>
        <w:jc w:val="both"/>
        <w:rPr>
          <w:rFonts w:ascii="Times New Roman" w:hAnsi="Times New Roman"/>
          <w:bCs/>
          <w:sz w:val="28"/>
          <w:szCs w:val="28"/>
          <w:lang w:val="en-US"/>
        </w:rPr>
      </w:pPr>
      <w:r w:rsidRPr="0046054D">
        <w:rPr>
          <w:rFonts w:ascii="Times New Roman" w:hAnsi="Times New Roman"/>
          <w:bCs/>
          <w:sz w:val="28"/>
          <w:szCs w:val="28"/>
          <w:lang w:val="en-US"/>
        </w:rPr>
        <w:t>Như vậy,</w:t>
      </w:r>
      <w:r w:rsidRPr="0046054D">
        <w:rPr>
          <w:rFonts w:ascii="Times New Roman" w:hAnsi="Times New Roman"/>
          <w:b/>
          <w:bCs/>
          <w:sz w:val="28"/>
          <w:szCs w:val="28"/>
          <w:lang w:val="en-US"/>
        </w:rPr>
        <w:t xml:space="preserve"> </w:t>
      </w:r>
      <w:r w:rsidR="007E59E7" w:rsidRPr="0046054D">
        <w:rPr>
          <w:rFonts w:ascii="Times New Roman" w:hAnsi="Times New Roman"/>
          <w:bCs/>
          <w:sz w:val="28"/>
          <w:szCs w:val="28"/>
          <w:lang w:val="en-US"/>
        </w:rPr>
        <w:t xml:space="preserve">việc </w:t>
      </w:r>
      <w:r w:rsidR="00A7489B" w:rsidRPr="0046054D">
        <w:rPr>
          <w:rFonts w:ascii="Times New Roman" w:hAnsi="Times New Roman"/>
          <w:bCs/>
          <w:sz w:val="28"/>
          <w:szCs w:val="28"/>
          <w:lang w:val="en-US"/>
        </w:rPr>
        <w:t xml:space="preserve">UBND tỉnh </w:t>
      </w:r>
      <w:r w:rsidR="007E59E7" w:rsidRPr="0046054D">
        <w:rPr>
          <w:rFonts w:ascii="Times New Roman" w:hAnsi="Times New Roman"/>
          <w:bCs/>
          <w:sz w:val="28"/>
          <w:szCs w:val="28"/>
          <w:lang w:val="en-US"/>
        </w:rPr>
        <w:t xml:space="preserve">tham mưu HĐND tỉnh về dự thảo Nghị quyết </w:t>
      </w:r>
      <w:r w:rsidR="007154D7" w:rsidRPr="00440553">
        <w:rPr>
          <w:rFonts w:ascii="Times New Roman" w:eastAsia="Times New Roman" w:hAnsi="Times New Roman" w:cs="Times New Roman"/>
          <w:sz w:val="28"/>
        </w:rPr>
        <w:t xml:space="preserve">ban hành </w:t>
      </w:r>
      <w:r w:rsidR="007154D7" w:rsidRPr="00440553">
        <w:rPr>
          <w:rFonts w:ascii="Times New Roman" w:eastAsia="Times New Roman" w:hAnsi="Times New Roman" w:cs="Times New Roman"/>
          <w:bCs/>
          <w:spacing w:val="-4"/>
          <w:sz w:val="28"/>
          <w:szCs w:val="28"/>
        </w:rPr>
        <w:t>quy định cơ chế lồng ghép nguồn vốn giữa các chương trình mục tiêu quốc gia, giữa các chương trình mục tiêu quốc gia với các chương trình, dự án khác</w:t>
      </w:r>
      <w:r w:rsidR="007154D7" w:rsidRPr="00440553">
        <w:rPr>
          <w:rFonts w:ascii="Times New Roman" w:eastAsia="Times New Roman" w:hAnsi="Times New Roman"/>
          <w:sz w:val="28"/>
          <w:szCs w:val="28"/>
        </w:rPr>
        <w:t>;</w:t>
      </w:r>
      <w:r w:rsidR="007154D7" w:rsidRPr="00440553">
        <w:rPr>
          <w:rFonts w:ascii="Times New Roman" w:hAnsi="Times New Roman"/>
          <w:sz w:val="28"/>
          <w:szCs w:val="28"/>
        </w:rPr>
        <w:t xml:space="preserve"> tỷ lệ số lượng dự án</w:t>
      </w:r>
      <w:r w:rsidR="007154D7" w:rsidRPr="00440553">
        <w:rPr>
          <w:rFonts w:ascii="Times New Roman" w:hAnsi="Times New Roman"/>
          <w:sz w:val="28"/>
          <w:szCs w:val="28"/>
          <w:lang w:val="en-US"/>
        </w:rPr>
        <w:t xml:space="preserve"> đầu tư xây dựng</w:t>
      </w:r>
      <w:r w:rsidR="007154D7" w:rsidRPr="00440553">
        <w:rPr>
          <w:rFonts w:ascii="Times New Roman" w:hAnsi="Times New Roman"/>
          <w:sz w:val="28"/>
          <w:szCs w:val="28"/>
        </w:rPr>
        <w:t xml:space="preserve"> thực hiện theo cơ chế đặc thù giai đoạn 2021-2025</w:t>
      </w:r>
      <w:r w:rsidR="007154D7" w:rsidRPr="00440553">
        <w:rPr>
          <w:rFonts w:ascii="Times New Roman" w:eastAsia="Times New Roman" w:hAnsi="Times New Roman" w:cs="Times New Roman"/>
          <w:bCs/>
          <w:spacing w:val="-4"/>
          <w:sz w:val="28"/>
          <w:szCs w:val="28"/>
        </w:rPr>
        <w:t xml:space="preserve"> trên địa bàn tỉnh Đắk Nông</w:t>
      </w:r>
      <w:r w:rsidR="007154D7" w:rsidRPr="00440553">
        <w:rPr>
          <w:rFonts w:ascii="Times New Roman" w:eastAsia="Times New Roman" w:hAnsi="Times New Roman" w:cs="Times New Roman"/>
          <w:sz w:val="28"/>
          <w:lang w:val="en-US"/>
        </w:rPr>
        <w:t xml:space="preserve"> </w:t>
      </w:r>
      <w:r w:rsidR="007E59E7" w:rsidRPr="0046054D">
        <w:rPr>
          <w:rFonts w:ascii="Times New Roman" w:hAnsi="Times New Roman"/>
          <w:bCs/>
          <w:sz w:val="28"/>
          <w:szCs w:val="28"/>
          <w:lang w:val="en-US"/>
        </w:rPr>
        <w:t xml:space="preserve">là </w:t>
      </w:r>
      <w:r w:rsidR="007154D7" w:rsidRPr="0046054D">
        <w:rPr>
          <w:rFonts w:ascii="Times New Roman" w:hAnsi="Times New Roman"/>
          <w:bCs/>
          <w:sz w:val="28"/>
          <w:szCs w:val="28"/>
          <w:lang w:val="en-US"/>
        </w:rPr>
        <w:t xml:space="preserve">cần thiết và </w:t>
      </w:r>
      <w:r w:rsidR="007E59E7" w:rsidRPr="0046054D">
        <w:rPr>
          <w:rFonts w:ascii="Times New Roman" w:hAnsi="Times New Roman"/>
          <w:bCs/>
          <w:sz w:val="28"/>
          <w:szCs w:val="28"/>
          <w:lang w:val="en-US"/>
        </w:rPr>
        <w:t>đúng thẩm quyền</w:t>
      </w:r>
      <w:r w:rsidR="00CA4EEC" w:rsidRPr="0046054D">
        <w:rPr>
          <w:rFonts w:ascii="Times New Roman" w:hAnsi="Times New Roman"/>
          <w:bCs/>
          <w:sz w:val="28"/>
          <w:szCs w:val="28"/>
          <w:lang w:val="en-US"/>
        </w:rPr>
        <w:t xml:space="preserve">. </w:t>
      </w:r>
      <w:r w:rsidR="00F65418" w:rsidRPr="0046054D">
        <w:rPr>
          <w:rFonts w:ascii="Times New Roman" w:hAnsi="Times New Roman"/>
          <w:bCs/>
          <w:sz w:val="28"/>
          <w:szCs w:val="28"/>
          <w:lang w:val="en-US"/>
        </w:rPr>
        <w:t>Tuy nhiên, đến nay Bộ Lao động - Thương binh và Xã hội, Ủy ban Dân tộc chưa có hướng dẫn về thực hiện cơ chế lồng ghép nguồn vốn</w:t>
      </w:r>
      <w:r w:rsidR="00DE19B9" w:rsidRPr="0046054D">
        <w:rPr>
          <w:rFonts w:ascii="Times New Roman" w:hAnsi="Times New Roman"/>
          <w:bCs/>
          <w:sz w:val="28"/>
          <w:szCs w:val="28"/>
          <w:lang w:val="en-US"/>
        </w:rPr>
        <w:t xml:space="preserve">. </w:t>
      </w:r>
      <w:r w:rsidR="000A5C7C" w:rsidRPr="0046054D">
        <w:rPr>
          <w:rFonts w:ascii="Times New Roman" w:hAnsi="Times New Roman"/>
          <w:bCs/>
          <w:sz w:val="28"/>
          <w:szCs w:val="28"/>
          <w:lang w:val="en-US"/>
        </w:rPr>
        <w:t xml:space="preserve">Do đó, sau khi HĐND ban hành </w:t>
      </w:r>
      <w:r w:rsidR="005879B4" w:rsidRPr="0046054D">
        <w:rPr>
          <w:rFonts w:ascii="Times New Roman" w:hAnsi="Times New Roman"/>
          <w:bCs/>
          <w:sz w:val="28"/>
          <w:szCs w:val="28"/>
          <w:lang w:val="en-US"/>
        </w:rPr>
        <w:t>Nghị quyế</w:t>
      </w:r>
      <w:r w:rsidR="005E2C04" w:rsidRPr="0046054D">
        <w:rPr>
          <w:rFonts w:ascii="Times New Roman" w:hAnsi="Times New Roman"/>
          <w:bCs/>
          <w:sz w:val="28"/>
          <w:szCs w:val="28"/>
          <w:lang w:val="en-US"/>
        </w:rPr>
        <w:t>t, t</w:t>
      </w:r>
      <w:r w:rsidR="00EB5FD2" w:rsidRPr="0046054D">
        <w:rPr>
          <w:rFonts w:ascii="Times New Roman" w:hAnsi="Times New Roman"/>
          <w:bCs/>
          <w:sz w:val="28"/>
          <w:szCs w:val="28"/>
          <w:lang w:val="en-US"/>
        </w:rPr>
        <w:t>rường hợp</w:t>
      </w:r>
      <w:r w:rsidR="005E2C04" w:rsidRPr="0046054D">
        <w:rPr>
          <w:rFonts w:ascii="Times New Roman" w:hAnsi="Times New Roman"/>
          <w:bCs/>
          <w:sz w:val="28"/>
          <w:szCs w:val="28"/>
          <w:lang w:val="en-US"/>
        </w:rPr>
        <w:t xml:space="preserve"> </w:t>
      </w:r>
      <w:r w:rsidR="00EB5FD2" w:rsidRPr="0046054D">
        <w:rPr>
          <w:rFonts w:ascii="Times New Roman" w:hAnsi="Times New Roman"/>
          <w:bCs/>
          <w:sz w:val="28"/>
          <w:szCs w:val="28"/>
          <w:lang w:val="en-US"/>
        </w:rPr>
        <w:t xml:space="preserve">Trung ương có hướng dẫn về cơ chế lồng ghép nguồn vốn thực hiện chương trình mục tiêu quốc gia khác với nội dung quy định tại Nghị quyết này thì </w:t>
      </w:r>
      <w:r w:rsidR="00D34A91" w:rsidRPr="0046054D">
        <w:rPr>
          <w:rFonts w:ascii="Times New Roman" w:hAnsi="Times New Roman"/>
          <w:bCs/>
          <w:sz w:val="28"/>
          <w:szCs w:val="28"/>
          <w:lang w:val="en-US"/>
        </w:rPr>
        <w:t xml:space="preserve">UBND tỉnh sẽ chỉ đạo các cơ quan liên quan </w:t>
      </w:r>
      <w:r w:rsidR="00267B30" w:rsidRPr="0046054D">
        <w:rPr>
          <w:rFonts w:ascii="Times New Roman" w:hAnsi="Times New Roman"/>
          <w:bCs/>
          <w:sz w:val="28"/>
          <w:szCs w:val="28"/>
          <w:lang w:val="en-US"/>
        </w:rPr>
        <w:t>tham mưu</w:t>
      </w:r>
      <w:r w:rsidR="00E92747" w:rsidRPr="0046054D">
        <w:rPr>
          <w:rFonts w:ascii="Times New Roman" w:hAnsi="Times New Roman"/>
          <w:bCs/>
          <w:sz w:val="28"/>
          <w:szCs w:val="28"/>
          <w:lang w:val="en-US"/>
        </w:rPr>
        <w:t xml:space="preserve"> UBND tỉnh</w:t>
      </w:r>
      <w:r w:rsidR="00D34A91" w:rsidRPr="0046054D">
        <w:rPr>
          <w:rFonts w:ascii="Times New Roman" w:hAnsi="Times New Roman"/>
          <w:bCs/>
          <w:sz w:val="28"/>
          <w:szCs w:val="28"/>
          <w:lang w:val="en-US"/>
        </w:rPr>
        <w:t xml:space="preserve"> báo cáo HĐND tỉnh xem xét điều chỉnh cho phù hợp.</w:t>
      </w:r>
    </w:p>
    <w:p w:rsidR="00A740CE" w:rsidRDefault="008740A6" w:rsidP="00CD18D5">
      <w:pPr>
        <w:spacing w:before="120" w:line="276" w:lineRule="auto"/>
        <w:ind w:firstLine="720"/>
        <w:jc w:val="both"/>
        <w:rPr>
          <w:rFonts w:ascii="Times New Roman" w:hAnsi="Times New Roman" w:cs="Times New Roman"/>
          <w:b/>
          <w:spacing w:val="-4"/>
          <w:sz w:val="28"/>
          <w:szCs w:val="28"/>
          <w:highlight w:val="white"/>
        </w:rPr>
      </w:pPr>
      <w:r w:rsidRPr="0046054D">
        <w:rPr>
          <w:rFonts w:ascii="Times New Roman" w:hAnsi="Times New Roman"/>
          <w:b/>
          <w:bCs/>
          <w:sz w:val="28"/>
          <w:szCs w:val="28"/>
          <w:lang w:val="en-US"/>
        </w:rPr>
        <w:t>B</w:t>
      </w:r>
      <w:r w:rsidR="00A740CE" w:rsidRPr="0046054D">
        <w:rPr>
          <w:rFonts w:ascii="Times New Roman" w:hAnsi="Times New Roman"/>
          <w:b/>
          <w:bCs/>
          <w:sz w:val="28"/>
          <w:szCs w:val="28"/>
          <w:lang w:val="en-US"/>
        </w:rPr>
        <w:t xml:space="preserve">. </w:t>
      </w:r>
      <w:r w:rsidR="00A740CE" w:rsidRPr="00A740CE">
        <w:rPr>
          <w:rFonts w:ascii="Times New Roman" w:hAnsi="Times New Roman"/>
          <w:b/>
          <w:sz w:val="28"/>
          <w:szCs w:val="28"/>
        </w:rPr>
        <w:t>BÃI BỎ</w:t>
      </w:r>
      <w:r w:rsidR="00A740CE" w:rsidRPr="00A740CE">
        <w:rPr>
          <w:rFonts w:ascii="Times New Roman" w:hAnsi="Times New Roman"/>
          <w:b/>
          <w:szCs w:val="28"/>
        </w:rPr>
        <w:t xml:space="preserve"> </w:t>
      </w:r>
      <w:r w:rsidR="00A740CE" w:rsidRPr="00A740CE">
        <w:rPr>
          <w:rFonts w:ascii="Times New Roman" w:hAnsi="Times New Roman" w:cs="Times New Roman"/>
          <w:b/>
          <w:spacing w:val="-4"/>
          <w:sz w:val="28"/>
          <w:szCs w:val="28"/>
          <w:highlight w:val="white"/>
        </w:rPr>
        <w:t>KHOẢN 7 ĐIỀU 1 NGHỊ QUYẾT SỐ 04/2018/NQ-HĐND NGÀY 02/8/2018 CỦA HĐND TỈNH</w:t>
      </w:r>
    </w:p>
    <w:p w:rsidR="000827EF" w:rsidRPr="0046054D" w:rsidRDefault="00922A95" w:rsidP="00CD18D5">
      <w:pPr>
        <w:spacing w:before="120" w:line="276" w:lineRule="auto"/>
        <w:ind w:firstLine="720"/>
        <w:jc w:val="both"/>
        <w:rPr>
          <w:rFonts w:asciiTheme="majorHAnsi" w:hAnsiTheme="majorHAnsi" w:cstheme="majorHAnsi"/>
          <w:iCs/>
          <w:sz w:val="28"/>
          <w:szCs w:val="28"/>
          <w:highlight w:val="white"/>
        </w:rPr>
      </w:pPr>
      <w:r w:rsidRPr="0046054D">
        <w:rPr>
          <w:rFonts w:asciiTheme="majorHAnsi" w:hAnsiTheme="majorHAnsi" w:cstheme="majorHAnsi"/>
          <w:iCs/>
          <w:sz w:val="28"/>
          <w:szCs w:val="28"/>
          <w:highlight w:val="white"/>
        </w:rPr>
        <w:t xml:space="preserve">Theo </w:t>
      </w:r>
      <w:r w:rsidRPr="0073742E">
        <w:rPr>
          <w:rFonts w:asciiTheme="majorHAnsi" w:hAnsiTheme="majorHAnsi" w:cstheme="majorHAnsi"/>
          <w:iCs/>
          <w:sz w:val="28"/>
          <w:szCs w:val="28"/>
          <w:highlight w:val="white"/>
        </w:rPr>
        <w:t xml:space="preserve">quy định tại </w:t>
      </w:r>
      <w:r w:rsidRPr="0046054D">
        <w:rPr>
          <w:rFonts w:asciiTheme="majorHAnsi" w:hAnsiTheme="majorHAnsi" w:cstheme="majorHAnsi"/>
          <w:iCs/>
          <w:sz w:val="28"/>
          <w:szCs w:val="28"/>
          <w:highlight w:val="white"/>
        </w:rPr>
        <w:t>điểm b khoản 4 Điều 40 Nghị định số 27/2022/NĐ-CP ngày 19/4/2022 của Chính phủ quy định cơ chế quản lý, tổ chức thực hiện các chương trình mục tiêu quốc gia</w:t>
      </w:r>
      <w:r w:rsidR="000827EF" w:rsidRPr="0046054D">
        <w:rPr>
          <w:rFonts w:asciiTheme="majorHAnsi" w:hAnsiTheme="majorHAnsi" w:cstheme="majorHAnsi"/>
          <w:iCs/>
          <w:sz w:val="28"/>
          <w:szCs w:val="28"/>
          <w:highlight w:val="white"/>
        </w:rPr>
        <w:t>:</w:t>
      </w:r>
    </w:p>
    <w:p w:rsidR="000827EF" w:rsidRPr="0046054D" w:rsidRDefault="000827EF" w:rsidP="00CD18D5">
      <w:pPr>
        <w:spacing w:before="120" w:line="276" w:lineRule="auto"/>
        <w:ind w:firstLine="709"/>
        <w:jc w:val="both"/>
        <w:rPr>
          <w:rFonts w:ascii="Times New Roman" w:hAnsi="Times New Roman"/>
          <w:bCs/>
          <w:i/>
          <w:sz w:val="28"/>
          <w:szCs w:val="28"/>
        </w:rPr>
      </w:pPr>
      <w:r w:rsidRPr="0073742E">
        <w:rPr>
          <w:rFonts w:ascii="Times New Roman" w:hAnsi="Times New Roman" w:cs="Times New Roman"/>
          <w:i/>
          <w:spacing w:val="-4"/>
          <w:sz w:val="28"/>
          <w:szCs w:val="28"/>
        </w:rPr>
        <w:t>“</w:t>
      </w:r>
      <w:r w:rsidRPr="0046054D">
        <w:rPr>
          <w:rFonts w:ascii="Times New Roman" w:hAnsi="Times New Roman"/>
          <w:bCs/>
          <w:i/>
          <w:sz w:val="28"/>
          <w:szCs w:val="28"/>
        </w:rPr>
        <w:t>Điều 40. Trách nhiệm của Ủy ban nhân dân cấp tỉnh</w:t>
      </w:r>
    </w:p>
    <w:p w:rsidR="000827EF" w:rsidRPr="0046054D" w:rsidRDefault="000827EF" w:rsidP="00CD18D5">
      <w:pPr>
        <w:spacing w:before="120" w:line="276" w:lineRule="auto"/>
        <w:ind w:firstLine="709"/>
        <w:jc w:val="both"/>
        <w:rPr>
          <w:rFonts w:ascii="Times New Roman" w:hAnsi="Times New Roman"/>
          <w:bCs/>
          <w:i/>
          <w:sz w:val="28"/>
          <w:szCs w:val="28"/>
        </w:rPr>
      </w:pPr>
      <w:r w:rsidRPr="0046054D">
        <w:rPr>
          <w:rFonts w:ascii="Times New Roman" w:hAnsi="Times New Roman"/>
          <w:bCs/>
          <w:i/>
          <w:sz w:val="28"/>
          <w:szCs w:val="28"/>
        </w:rPr>
        <w:t>4. Ban hành các quy định trong tổ chức thực hiện quản lý đầu tư xây dựng theo cơ chế đặc thù quy định tại Chương IV Nghị định này:</w:t>
      </w:r>
    </w:p>
    <w:p w:rsidR="000827EF" w:rsidRPr="0046054D" w:rsidRDefault="000827EF" w:rsidP="00CD18D5">
      <w:pPr>
        <w:spacing w:before="120" w:line="276" w:lineRule="auto"/>
        <w:ind w:firstLine="709"/>
        <w:jc w:val="both"/>
        <w:rPr>
          <w:rFonts w:ascii="Times New Roman" w:hAnsi="Times New Roman"/>
          <w:bCs/>
          <w:i/>
          <w:sz w:val="28"/>
          <w:szCs w:val="28"/>
        </w:rPr>
      </w:pPr>
      <w:r w:rsidRPr="0046054D">
        <w:rPr>
          <w:rFonts w:ascii="Times New Roman" w:hAnsi="Times New Roman"/>
          <w:bCs/>
          <w:i/>
          <w:sz w:val="28"/>
          <w:szCs w:val="28"/>
        </w:rPr>
        <w:t>a) …</w:t>
      </w:r>
    </w:p>
    <w:p w:rsidR="000827EF" w:rsidRPr="0046054D" w:rsidRDefault="000827EF" w:rsidP="00CD18D5">
      <w:pPr>
        <w:spacing w:before="120" w:line="276" w:lineRule="auto"/>
        <w:ind w:firstLine="709"/>
        <w:jc w:val="both"/>
        <w:rPr>
          <w:rFonts w:ascii="Times New Roman" w:hAnsi="Times New Roman"/>
          <w:bCs/>
          <w:i/>
          <w:sz w:val="28"/>
          <w:szCs w:val="28"/>
        </w:rPr>
      </w:pPr>
      <w:r w:rsidRPr="0046054D">
        <w:rPr>
          <w:rFonts w:ascii="Times New Roman" w:hAnsi="Times New Roman"/>
          <w:bCs/>
          <w:i/>
          <w:sz w:val="28"/>
          <w:szCs w:val="28"/>
        </w:rPr>
        <w:t>b) Quyết định chi phí hỗ trợ chuẩn bị đầu tư, quản lý dự án”.</w:t>
      </w:r>
    </w:p>
    <w:p w:rsidR="00922A95" w:rsidRPr="007154D7" w:rsidRDefault="000923AB" w:rsidP="00CD18D5">
      <w:pPr>
        <w:spacing w:before="120" w:line="276" w:lineRule="auto"/>
        <w:ind w:firstLine="720"/>
        <w:jc w:val="both"/>
        <w:rPr>
          <w:rFonts w:ascii="Times New Roman" w:hAnsi="Times New Roman" w:cs="Times New Roman"/>
          <w:b/>
          <w:spacing w:val="-4"/>
          <w:sz w:val="28"/>
          <w:szCs w:val="28"/>
          <w:highlight w:val="white"/>
        </w:rPr>
      </w:pPr>
      <w:r w:rsidRPr="0046054D">
        <w:rPr>
          <w:rFonts w:asciiTheme="majorHAnsi" w:hAnsiTheme="majorHAnsi" w:cstheme="majorHAnsi"/>
          <w:iCs/>
          <w:sz w:val="28"/>
          <w:szCs w:val="28"/>
          <w:highlight w:val="white"/>
        </w:rPr>
        <w:t>Thực hiện quy định trên</w:t>
      </w:r>
      <w:r w:rsidR="003C1B50" w:rsidRPr="0046054D">
        <w:rPr>
          <w:rFonts w:asciiTheme="majorHAnsi" w:hAnsiTheme="majorHAnsi" w:cstheme="majorHAnsi"/>
          <w:iCs/>
          <w:sz w:val="28"/>
          <w:szCs w:val="28"/>
          <w:highlight w:val="white"/>
        </w:rPr>
        <w:t>,</w:t>
      </w:r>
      <w:r w:rsidRPr="0046054D">
        <w:rPr>
          <w:rFonts w:asciiTheme="majorHAnsi" w:hAnsiTheme="majorHAnsi" w:cstheme="majorHAnsi"/>
          <w:iCs/>
          <w:sz w:val="28"/>
          <w:szCs w:val="28"/>
          <w:highlight w:val="white"/>
        </w:rPr>
        <w:t xml:space="preserve"> UBND tỉnh đã</w:t>
      </w:r>
      <w:r w:rsidR="003C1B50" w:rsidRPr="0046054D">
        <w:rPr>
          <w:rFonts w:asciiTheme="majorHAnsi" w:hAnsiTheme="majorHAnsi" w:cstheme="majorHAnsi"/>
          <w:iCs/>
          <w:sz w:val="28"/>
          <w:szCs w:val="28"/>
          <w:highlight w:val="white"/>
        </w:rPr>
        <w:t xml:space="preserve"> giao Sở Xây dựng chủ trì xây dựng Quyết định Chi phí hỗ trợ chuẩn bị đầu tư, quản lý dự án.</w:t>
      </w:r>
    </w:p>
    <w:p w:rsidR="000827EF" w:rsidRPr="0046054D" w:rsidRDefault="00825E94" w:rsidP="00CD18D5">
      <w:pPr>
        <w:shd w:val="clear" w:color="auto" w:fill="FFFFFF"/>
        <w:spacing w:before="120" w:line="276" w:lineRule="auto"/>
        <w:ind w:firstLine="709"/>
        <w:jc w:val="both"/>
        <w:rPr>
          <w:rFonts w:asciiTheme="majorHAnsi" w:hAnsiTheme="majorHAnsi" w:cstheme="majorHAnsi"/>
          <w:iCs/>
          <w:sz w:val="28"/>
          <w:szCs w:val="28"/>
          <w:highlight w:val="white"/>
        </w:rPr>
      </w:pPr>
      <w:r w:rsidRPr="0046054D">
        <w:rPr>
          <w:rFonts w:asciiTheme="majorHAnsi" w:hAnsiTheme="majorHAnsi" w:cstheme="majorHAnsi"/>
          <w:iCs/>
          <w:sz w:val="28"/>
          <w:szCs w:val="28"/>
          <w:highlight w:val="white"/>
        </w:rPr>
        <w:t xml:space="preserve">Đến nay, </w:t>
      </w:r>
      <w:r w:rsidR="002052D1" w:rsidRPr="007154D7">
        <w:rPr>
          <w:rFonts w:asciiTheme="majorHAnsi" w:hAnsiTheme="majorHAnsi" w:cstheme="majorHAnsi"/>
          <w:iCs/>
          <w:sz w:val="28"/>
          <w:szCs w:val="28"/>
          <w:highlight w:val="white"/>
        </w:rPr>
        <w:t xml:space="preserve">Sở Xây dựng đã hoàn </w:t>
      </w:r>
      <w:r w:rsidR="002052D1" w:rsidRPr="00104192">
        <w:rPr>
          <w:rFonts w:asciiTheme="majorHAnsi" w:hAnsiTheme="majorHAnsi" w:cstheme="majorHAnsi"/>
          <w:iCs/>
          <w:sz w:val="28"/>
          <w:szCs w:val="28"/>
          <w:highlight w:val="white"/>
        </w:rPr>
        <w:t xml:space="preserve">thành dự thảo Quyết định của UBND tỉnh quy định </w:t>
      </w:r>
      <w:r w:rsidR="002052D1" w:rsidRPr="0046054D">
        <w:rPr>
          <w:rFonts w:asciiTheme="majorHAnsi" w:hAnsiTheme="majorHAnsi" w:cstheme="majorHAnsi"/>
          <w:iCs/>
          <w:sz w:val="28"/>
          <w:szCs w:val="28"/>
          <w:highlight w:val="white"/>
        </w:rPr>
        <w:t xml:space="preserve">Quyết định chi phí hỗ trợ chuẩn bị đầu tư, quản lý dự án trong thực hiện các chương trình mục tiêu quốc gia </w:t>
      </w:r>
      <w:r w:rsidR="000827EF" w:rsidRPr="0046054D">
        <w:rPr>
          <w:rFonts w:asciiTheme="majorHAnsi" w:hAnsiTheme="majorHAnsi" w:cstheme="majorHAnsi"/>
          <w:iCs/>
          <w:sz w:val="28"/>
          <w:szCs w:val="28"/>
          <w:highlight w:val="white"/>
        </w:rPr>
        <w:t>theo</w:t>
      </w:r>
      <w:r w:rsidR="002052D1" w:rsidRPr="0046054D">
        <w:rPr>
          <w:rFonts w:asciiTheme="majorHAnsi" w:hAnsiTheme="majorHAnsi" w:cstheme="majorHAnsi"/>
          <w:iCs/>
          <w:sz w:val="28"/>
          <w:szCs w:val="28"/>
          <w:highlight w:val="white"/>
        </w:rPr>
        <w:t xml:space="preserve"> </w:t>
      </w:r>
      <w:r w:rsidR="002052D1" w:rsidRPr="00104192">
        <w:rPr>
          <w:rFonts w:asciiTheme="majorHAnsi" w:hAnsiTheme="majorHAnsi" w:cstheme="majorHAnsi"/>
          <w:iCs/>
          <w:sz w:val="28"/>
          <w:szCs w:val="28"/>
          <w:highlight w:val="white"/>
        </w:rPr>
        <w:t xml:space="preserve">quy định </w:t>
      </w:r>
      <w:r w:rsidR="000827EF" w:rsidRPr="0046054D">
        <w:rPr>
          <w:rFonts w:asciiTheme="majorHAnsi" w:hAnsiTheme="majorHAnsi" w:cstheme="majorHAnsi"/>
          <w:iCs/>
          <w:sz w:val="28"/>
          <w:szCs w:val="28"/>
          <w:highlight w:val="white"/>
        </w:rPr>
        <w:t>nêu trên; t</w:t>
      </w:r>
      <w:r w:rsidR="002052D1" w:rsidRPr="0046054D">
        <w:rPr>
          <w:rFonts w:asciiTheme="majorHAnsi" w:hAnsiTheme="majorHAnsi" w:cstheme="majorHAnsi"/>
          <w:iCs/>
          <w:sz w:val="28"/>
          <w:szCs w:val="28"/>
          <w:highlight w:val="white"/>
        </w:rPr>
        <w:t xml:space="preserve">uy nhiên, </w:t>
      </w:r>
      <w:r w:rsidR="000827EF" w:rsidRPr="0046054D">
        <w:rPr>
          <w:rFonts w:asciiTheme="majorHAnsi" w:hAnsiTheme="majorHAnsi" w:cstheme="majorHAnsi"/>
          <w:iCs/>
          <w:sz w:val="28"/>
          <w:szCs w:val="28"/>
          <w:highlight w:val="white"/>
        </w:rPr>
        <w:t>trong quá trình xây dựng, gặp một số khó khăn</w:t>
      </w:r>
      <w:r w:rsidR="0073742E" w:rsidRPr="0046054D">
        <w:rPr>
          <w:rFonts w:asciiTheme="majorHAnsi" w:hAnsiTheme="majorHAnsi" w:cstheme="majorHAnsi"/>
          <w:iCs/>
          <w:sz w:val="28"/>
          <w:szCs w:val="28"/>
          <w:highlight w:val="white"/>
        </w:rPr>
        <w:t>, vướng mắc</w:t>
      </w:r>
      <w:r w:rsidR="000827EF" w:rsidRPr="0046054D">
        <w:rPr>
          <w:rFonts w:asciiTheme="majorHAnsi" w:hAnsiTheme="majorHAnsi" w:cstheme="majorHAnsi"/>
          <w:iCs/>
          <w:sz w:val="28"/>
          <w:szCs w:val="28"/>
          <w:highlight w:val="white"/>
        </w:rPr>
        <w:t xml:space="preserve"> như sau:</w:t>
      </w:r>
    </w:p>
    <w:p w:rsidR="002052D1" w:rsidRPr="00104192" w:rsidRDefault="000827EF" w:rsidP="00CD18D5">
      <w:pPr>
        <w:shd w:val="clear" w:color="auto" w:fill="FFFFFF"/>
        <w:spacing w:before="120" w:line="276" w:lineRule="auto"/>
        <w:ind w:firstLine="709"/>
        <w:jc w:val="both"/>
        <w:rPr>
          <w:rFonts w:asciiTheme="majorHAnsi" w:hAnsiTheme="majorHAnsi" w:cstheme="majorHAnsi"/>
          <w:spacing w:val="-4"/>
          <w:sz w:val="28"/>
          <w:szCs w:val="28"/>
        </w:rPr>
      </w:pPr>
      <w:r w:rsidRPr="0046054D">
        <w:rPr>
          <w:rFonts w:asciiTheme="majorHAnsi" w:hAnsiTheme="majorHAnsi" w:cstheme="majorHAnsi"/>
          <w:iCs/>
          <w:sz w:val="28"/>
          <w:szCs w:val="28"/>
          <w:highlight w:val="white"/>
        </w:rPr>
        <w:t>- Theo</w:t>
      </w:r>
      <w:r w:rsidR="002052D1" w:rsidRPr="0046054D">
        <w:rPr>
          <w:rFonts w:asciiTheme="majorHAnsi" w:hAnsiTheme="majorHAnsi" w:cstheme="majorHAnsi"/>
          <w:iCs/>
          <w:sz w:val="28"/>
          <w:szCs w:val="28"/>
          <w:highlight w:val="white"/>
        </w:rPr>
        <w:t xml:space="preserve"> </w:t>
      </w:r>
      <w:r w:rsidR="002052D1" w:rsidRPr="00104192">
        <w:rPr>
          <w:rFonts w:asciiTheme="majorHAnsi" w:hAnsiTheme="majorHAnsi" w:cstheme="majorHAnsi"/>
          <w:spacing w:val="-4"/>
          <w:sz w:val="28"/>
          <w:szCs w:val="28"/>
        </w:rPr>
        <w:t xml:space="preserve">Báo cáo thẩm định số 52/BC-STP ngày 29/9/2022, </w:t>
      </w:r>
      <w:r w:rsidR="002052D1" w:rsidRPr="0046054D">
        <w:rPr>
          <w:rFonts w:asciiTheme="majorHAnsi" w:hAnsiTheme="majorHAnsi" w:cstheme="majorHAnsi"/>
          <w:iCs/>
          <w:sz w:val="28"/>
          <w:szCs w:val="28"/>
          <w:highlight w:val="white"/>
        </w:rPr>
        <w:t xml:space="preserve">Sở Tư pháp có ý </w:t>
      </w:r>
      <w:r w:rsidR="00543035" w:rsidRPr="0046054D">
        <w:rPr>
          <w:rFonts w:asciiTheme="majorHAnsi" w:hAnsiTheme="majorHAnsi" w:cstheme="majorHAnsi"/>
          <w:iCs/>
          <w:sz w:val="28"/>
          <w:szCs w:val="28"/>
        </w:rPr>
        <w:t xml:space="preserve">kiến </w:t>
      </w:r>
      <w:r w:rsidR="002052D1" w:rsidRPr="00104192">
        <w:rPr>
          <w:rFonts w:asciiTheme="majorHAnsi" w:hAnsiTheme="majorHAnsi" w:cstheme="majorHAnsi"/>
          <w:spacing w:val="-4"/>
          <w:sz w:val="28"/>
          <w:szCs w:val="28"/>
        </w:rPr>
        <w:t>như</w:t>
      </w:r>
      <w:r w:rsidR="002052D1" w:rsidRPr="0046054D">
        <w:rPr>
          <w:rFonts w:asciiTheme="majorHAnsi" w:hAnsiTheme="majorHAnsi" w:cstheme="majorHAnsi"/>
          <w:iCs/>
          <w:sz w:val="28"/>
          <w:szCs w:val="28"/>
          <w:highlight w:val="white"/>
        </w:rPr>
        <w:t xml:space="preserve"> sau: (1)</w:t>
      </w:r>
      <w:r w:rsidR="002052D1" w:rsidRPr="00104192">
        <w:rPr>
          <w:rFonts w:asciiTheme="majorHAnsi" w:hAnsiTheme="majorHAnsi" w:cstheme="majorHAnsi"/>
          <w:spacing w:val="-4"/>
          <w:sz w:val="28"/>
          <w:szCs w:val="28"/>
          <w:highlight w:val="white"/>
        </w:rPr>
        <w:t xml:space="preserve"> </w:t>
      </w:r>
      <w:r w:rsidRPr="0046054D">
        <w:rPr>
          <w:rFonts w:asciiTheme="majorHAnsi" w:hAnsiTheme="majorHAnsi" w:cstheme="majorHAnsi"/>
          <w:spacing w:val="-4"/>
          <w:sz w:val="28"/>
          <w:szCs w:val="28"/>
          <w:highlight w:val="white"/>
        </w:rPr>
        <w:t>Q</w:t>
      </w:r>
      <w:r w:rsidR="002052D1" w:rsidRPr="00104192">
        <w:rPr>
          <w:rFonts w:asciiTheme="majorHAnsi" w:hAnsiTheme="majorHAnsi" w:cstheme="majorHAnsi"/>
          <w:spacing w:val="-4"/>
          <w:sz w:val="28"/>
          <w:szCs w:val="28"/>
          <w:highlight w:val="white"/>
        </w:rPr>
        <w:t xml:space="preserve">uy định hỗ trợ chi phí chuẩn bị đầu tư và quản lý dự án thuộc các chương trình mục tiêu quốc gia đang được áp dụng quy định tại khoản 7 Điều 1 Nghị quyết số 04/2018/NQ-HĐND ngày 02/8/2018 của HĐND tỉnh quy định tỷ lệ, </w:t>
      </w:r>
      <w:r w:rsidR="002052D1" w:rsidRPr="00104192">
        <w:rPr>
          <w:rFonts w:asciiTheme="majorHAnsi" w:hAnsiTheme="majorHAnsi" w:cstheme="majorHAnsi"/>
          <w:spacing w:val="-4"/>
          <w:sz w:val="28"/>
          <w:szCs w:val="28"/>
          <w:highlight w:val="white"/>
        </w:rPr>
        <w:lastRenderedPageBreak/>
        <w:t xml:space="preserve">định mức hỗ trợ đầu tư xây dựng cơ sở hạ tầng thiết yếu trong việc triển khai thực hiện các chương trình mục tiêu quốc gia trên địa bàn tỉnh Đắk Nông đến năm 2020 </w:t>
      </w:r>
      <w:r w:rsidR="002052D1" w:rsidRPr="00104192">
        <w:rPr>
          <w:rFonts w:asciiTheme="majorHAnsi" w:hAnsiTheme="majorHAnsi" w:cstheme="majorHAnsi"/>
          <w:i/>
          <w:spacing w:val="-4"/>
          <w:sz w:val="28"/>
          <w:szCs w:val="28"/>
          <w:highlight w:val="white"/>
        </w:rPr>
        <w:t>(gọi tắt là Nghị quyết 04/2018/NQ-HĐND)</w:t>
      </w:r>
      <w:r w:rsidR="002052D1" w:rsidRPr="00104192">
        <w:rPr>
          <w:rFonts w:asciiTheme="majorHAnsi" w:hAnsiTheme="majorHAnsi" w:cstheme="majorHAnsi"/>
          <w:spacing w:val="-4"/>
          <w:sz w:val="28"/>
          <w:szCs w:val="28"/>
          <w:highlight w:val="white"/>
        </w:rPr>
        <w:t xml:space="preserve"> được kéo dài thời hạn áp dụng tại Nghị quyết số 02/2021/NQ-HĐND ngày 20/8/2021 của Hội đồng nhân dân tỉnh; (2) </w:t>
      </w:r>
      <w:r w:rsidRPr="0046054D">
        <w:rPr>
          <w:rFonts w:asciiTheme="majorHAnsi" w:hAnsiTheme="majorHAnsi" w:cstheme="majorHAnsi"/>
          <w:spacing w:val="-4"/>
          <w:sz w:val="28"/>
          <w:szCs w:val="28"/>
        </w:rPr>
        <w:t>V</w:t>
      </w:r>
      <w:r w:rsidR="002052D1" w:rsidRPr="00104192">
        <w:rPr>
          <w:rFonts w:asciiTheme="majorHAnsi" w:hAnsiTheme="majorHAnsi" w:cstheme="majorHAnsi"/>
          <w:spacing w:val="-4"/>
          <w:sz w:val="28"/>
          <w:szCs w:val="28"/>
        </w:rPr>
        <w:t xml:space="preserve">iệc Sở Xây dựng tham mưu UBND tỉnh ban hành quyết định của UBND tỉnh trong khi Nghị quyết của Hội đồng nhân dân tỉnh quy định về cùng một vấn đề còn hiệu lực thi hành là chưa đúng quy định. </w:t>
      </w:r>
    </w:p>
    <w:p w:rsidR="0006198A" w:rsidRPr="0046054D" w:rsidRDefault="0035635E" w:rsidP="00CD18D5">
      <w:pPr>
        <w:spacing w:before="120" w:line="276" w:lineRule="auto"/>
        <w:ind w:firstLine="720"/>
        <w:jc w:val="both"/>
        <w:rPr>
          <w:rFonts w:ascii="Times New Roman" w:hAnsi="Times New Roman"/>
          <w:spacing w:val="-4"/>
          <w:sz w:val="28"/>
          <w:szCs w:val="28"/>
        </w:rPr>
      </w:pPr>
      <w:r w:rsidRPr="0046054D">
        <w:rPr>
          <w:rFonts w:asciiTheme="majorHAnsi" w:hAnsiTheme="majorHAnsi" w:cstheme="majorHAnsi"/>
          <w:spacing w:val="-4"/>
          <w:sz w:val="28"/>
          <w:szCs w:val="28"/>
        </w:rPr>
        <w:t>Để giải quyết</w:t>
      </w:r>
      <w:r w:rsidR="0073742E" w:rsidRPr="0046054D">
        <w:rPr>
          <w:rFonts w:asciiTheme="majorHAnsi" w:hAnsiTheme="majorHAnsi" w:cstheme="majorHAnsi"/>
          <w:spacing w:val="-4"/>
          <w:sz w:val="28"/>
          <w:szCs w:val="28"/>
        </w:rPr>
        <w:t xml:space="preserve"> khó khăn vướng mắ</w:t>
      </w:r>
      <w:r w:rsidRPr="0046054D">
        <w:rPr>
          <w:rFonts w:asciiTheme="majorHAnsi" w:hAnsiTheme="majorHAnsi" w:cstheme="majorHAnsi"/>
          <w:spacing w:val="-4"/>
          <w:sz w:val="28"/>
          <w:szCs w:val="28"/>
        </w:rPr>
        <w:t xml:space="preserve">c trên và đảm bảo cơ sở pháp lý </w:t>
      </w:r>
      <w:r w:rsidR="002052D1" w:rsidRPr="00104192">
        <w:rPr>
          <w:rFonts w:asciiTheme="majorHAnsi" w:hAnsiTheme="majorHAnsi" w:cstheme="majorHAnsi"/>
          <w:spacing w:val="-4"/>
          <w:sz w:val="28"/>
          <w:szCs w:val="28"/>
          <w:highlight w:val="white"/>
        </w:rPr>
        <w:t xml:space="preserve">UBND tỉnh ban hành Quy định </w:t>
      </w:r>
      <w:r w:rsidR="002052D1" w:rsidRPr="00104192">
        <w:rPr>
          <w:rFonts w:asciiTheme="majorHAnsi" w:hAnsiTheme="majorHAnsi" w:cstheme="majorHAnsi"/>
          <w:spacing w:val="-4"/>
          <w:sz w:val="28"/>
          <w:szCs w:val="28"/>
        </w:rPr>
        <w:t xml:space="preserve">chi phí hỗ trợ chuẩn bị đầu tư, quản lý dự án </w:t>
      </w:r>
      <w:r w:rsidRPr="0046054D">
        <w:rPr>
          <w:rFonts w:asciiTheme="majorHAnsi" w:hAnsiTheme="majorHAnsi" w:cstheme="majorHAnsi"/>
          <w:spacing w:val="-4"/>
          <w:sz w:val="28"/>
          <w:szCs w:val="28"/>
        </w:rPr>
        <w:t xml:space="preserve">đúng </w:t>
      </w:r>
      <w:r w:rsidR="002052D1" w:rsidRPr="00104192">
        <w:rPr>
          <w:rFonts w:asciiTheme="majorHAnsi" w:hAnsiTheme="majorHAnsi" w:cstheme="majorHAnsi"/>
          <w:spacing w:val="-4"/>
          <w:sz w:val="28"/>
          <w:szCs w:val="28"/>
        </w:rPr>
        <w:t xml:space="preserve">theo quy định </w:t>
      </w:r>
      <w:r w:rsidR="002052D1" w:rsidRPr="00104192">
        <w:rPr>
          <w:rFonts w:asciiTheme="majorHAnsi" w:hAnsiTheme="majorHAnsi" w:cstheme="majorHAnsi"/>
          <w:iCs/>
          <w:sz w:val="28"/>
          <w:szCs w:val="28"/>
          <w:highlight w:val="white"/>
        </w:rPr>
        <w:t xml:space="preserve">tại </w:t>
      </w:r>
      <w:r w:rsidR="002052D1" w:rsidRPr="0046054D">
        <w:rPr>
          <w:rFonts w:asciiTheme="majorHAnsi" w:hAnsiTheme="majorHAnsi" w:cstheme="majorHAnsi"/>
          <w:iCs/>
          <w:sz w:val="28"/>
          <w:szCs w:val="28"/>
          <w:highlight w:val="white"/>
        </w:rPr>
        <w:t>điểm b khoản 4 Điều 40 Nghị định số 27/2022/NĐ-CP</w:t>
      </w:r>
      <w:r w:rsidR="0006198A" w:rsidRPr="0046054D">
        <w:rPr>
          <w:rFonts w:asciiTheme="majorHAnsi" w:hAnsiTheme="majorHAnsi" w:cstheme="majorHAnsi"/>
          <w:iCs/>
          <w:sz w:val="28"/>
          <w:szCs w:val="28"/>
          <w:highlight w:val="white"/>
        </w:rPr>
        <w:t xml:space="preserve"> thì </w:t>
      </w:r>
      <w:r w:rsidR="00650B38" w:rsidRPr="0046054D">
        <w:rPr>
          <w:rFonts w:asciiTheme="majorHAnsi" w:hAnsiTheme="majorHAnsi" w:cstheme="majorHAnsi"/>
          <w:iCs/>
          <w:sz w:val="28"/>
          <w:szCs w:val="28"/>
          <w:highlight w:val="white"/>
        </w:rPr>
        <w:t xml:space="preserve">việc </w:t>
      </w:r>
      <w:r w:rsidR="00650B38" w:rsidRPr="00104192">
        <w:rPr>
          <w:rFonts w:ascii="Times New Roman" w:hAnsi="Times New Roman"/>
          <w:spacing w:val="-4"/>
          <w:sz w:val="28"/>
          <w:szCs w:val="28"/>
        </w:rPr>
        <w:t>bãi bỏ khoản 7 Điều 1 Nghị quyết số 04/2018/NQ-HĐND ngày 02/8/2018</w:t>
      </w:r>
      <w:r w:rsidR="00650B38" w:rsidRPr="0046054D">
        <w:rPr>
          <w:rFonts w:ascii="Times New Roman" w:hAnsi="Times New Roman"/>
          <w:spacing w:val="-4"/>
          <w:sz w:val="28"/>
          <w:szCs w:val="28"/>
        </w:rPr>
        <w:t xml:space="preserve"> là cần thiết.</w:t>
      </w:r>
      <w:r w:rsidR="00CD18D5" w:rsidRPr="0046054D">
        <w:rPr>
          <w:rFonts w:ascii="Times New Roman" w:hAnsi="Times New Roman"/>
          <w:spacing w:val="-4"/>
          <w:sz w:val="28"/>
          <w:szCs w:val="28"/>
        </w:rPr>
        <w:t xml:space="preserve"> Nội dung này, Sở Tư pháp đã có ý kiến tại Công văn số </w:t>
      </w:r>
      <w:r w:rsidR="00CD18D5">
        <w:rPr>
          <w:rFonts w:ascii="Times New Roman" w:hAnsi="Times New Roman"/>
          <w:spacing w:val="-4"/>
          <w:sz w:val="28"/>
          <w:szCs w:val="28"/>
        </w:rPr>
        <w:t>1389/STP-VBPBPL</w:t>
      </w:r>
      <w:r w:rsidR="00CD18D5" w:rsidRPr="0046054D">
        <w:rPr>
          <w:rFonts w:ascii="Times New Roman" w:hAnsi="Times New Roman"/>
          <w:spacing w:val="-4"/>
          <w:sz w:val="28"/>
          <w:szCs w:val="28"/>
        </w:rPr>
        <w:t xml:space="preserve"> ngày </w:t>
      </w:r>
      <w:r w:rsidR="00CD18D5">
        <w:rPr>
          <w:rFonts w:ascii="Times New Roman" w:hAnsi="Times New Roman"/>
          <w:spacing w:val="-4"/>
          <w:sz w:val="28"/>
          <w:szCs w:val="28"/>
        </w:rPr>
        <w:t>03/11/2022</w:t>
      </w:r>
      <w:r w:rsidR="00CD18D5" w:rsidRPr="0046054D">
        <w:rPr>
          <w:rFonts w:ascii="Times New Roman" w:hAnsi="Times New Roman"/>
          <w:spacing w:val="-4"/>
          <w:sz w:val="28"/>
          <w:szCs w:val="28"/>
        </w:rPr>
        <w:t xml:space="preserve">, cụ thể: </w:t>
      </w:r>
      <w:r w:rsidR="00CD18D5">
        <w:rPr>
          <w:rFonts w:ascii="Times New Roman" w:hAnsi="Times New Roman"/>
          <w:spacing w:val="-4"/>
          <w:sz w:val="28"/>
          <w:szCs w:val="28"/>
        </w:rPr>
        <w:t>Sở Tư pháp đã có quan điểm thống nhất xuyên suốt tại Công văn số 850/STP-VBPBPL ngày 14/7/2022, Báo cáo  thẩm  định  số  52/BCTĐ-STP  ngày 29/9/2022; tại cuộc họp do Sở Kế hoạch và Đầu tư tổ chức ngày 27/10/2022</w:t>
      </w:r>
      <w:r w:rsidR="00CD18D5" w:rsidRPr="0046054D">
        <w:rPr>
          <w:rFonts w:ascii="Times New Roman" w:hAnsi="Times New Roman"/>
          <w:spacing w:val="-4"/>
          <w:sz w:val="28"/>
          <w:szCs w:val="28"/>
        </w:rPr>
        <w:t>.</w:t>
      </w:r>
    </w:p>
    <w:p w:rsidR="00104192" w:rsidRDefault="00650B38" w:rsidP="00CD18D5">
      <w:pPr>
        <w:spacing w:before="120" w:line="276" w:lineRule="auto"/>
        <w:ind w:firstLine="720"/>
        <w:jc w:val="both"/>
        <w:rPr>
          <w:rFonts w:ascii="Times New Roman" w:hAnsi="Times New Roman"/>
          <w:spacing w:val="-4"/>
          <w:sz w:val="28"/>
          <w:szCs w:val="28"/>
        </w:rPr>
      </w:pPr>
      <w:r w:rsidRPr="0046054D">
        <w:rPr>
          <w:rFonts w:ascii="Times New Roman" w:hAnsi="Times New Roman"/>
          <w:spacing w:val="-4"/>
          <w:sz w:val="28"/>
          <w:szCs w:val="28"/>
        </w:rPr>
        <w:t xml:space="preserve">Do đó, UBND tỉnh </w:t>
      </w:r>
      <w:r w:rsidR="00104192" w:rsidRPr="0046054D">
        <w:rPr>
          <w:rFonts w:asciiTheme="majorHAnsi" w:hAnsiTheme="majorHAnsi" w:cstheme="majorHAnsi"/>
          <w:iCs/>
          <w:sz w:val="28"/>
          <w:szCs w:val="28"/>
          <w:highlight w:val="white"/>
        </w:rPr>
        <w:t xml:space="preserve">kính trình HĐND tỉnh </w:t>
      </w:r>
      <w:r w:rsidR="0051649B" w:rsidRPr="0046054D">
        <w:rPr>
          <w:rFonts w:asciiTheme="majorHAnsi" w:hAnsiTheme="majorHAnsi" w:cstheme="majorHAnsi"/>
          <w:iCs/>
          <w:sz w:val="28"/>
          <w:szCs w:val="28"/>
        </w:rPr>
        <w:t xml:space="preserve">xem xét, </w:t>
      </w:r>
      <w:r w:rsidR="00104192" w:rsidRPr="00104192">
        <w:rPr>
          <w:rFonts w:ascii="Times New Roman" w:hAnsi="Times New Roman"/>
          <w:spacing w:val="-4"/>
          <w:sz w:val="28"/>
          <w:szCs w:val="28"/>
        </w:rPr>
        <w:t>bãi bỏ khoản 7 Điều 1 Nghị quyết số 04/2018/NQ-HĐND ngày 02/8/2018</w:t>
      </w:r>
      <w:r w:rsidR="00104192" w:rsidRPr="0046054D">
        <w:rPr>
          <w:rFonts w:ascii="Times New Roman" w:hAnsi="Times New Roman"/>
          <w:spacing w:val="-4"/>
          <w:sz w:val="28"/>
          <w:szCs w:val="28"/>
        </w:rPr>
        <w:t>, nh</w:t>
      </w:r>
      <w:r w:rsidR="00104192" w:rsidRPr="00104192">
        <w:rPr>
          <w:rFonts w:ascii="Times New Roman" w:hAnsi="Times New Roman"/>
          <w:spacing w:val="-4"/>
          <w:sz w:val="28"/>
          <w:szCs w:val="28"/>
        </w:rPr>
        <w:t>ững nội dung khác tiếp tục thực hiện theo Nghị quyết số 04/2018/NQ-HĐND ngày 02/8/2018.</w:t>
      </w:r>
    </w:p>
    <w:p w:rsidR="002A7BB3" w:rsidRPr="00440553" w:rsidRDefault="002A7BB3" w:rsidP="00CD18D5">
      <w:pPr>
        <w:spacing w:before="120" w:line="276" w:lineRule="auto"/>
        <w:ind w:firstLine="709"/>
        <w:jc w:val="both"/>
        <w:rPr>
          <w:rFonts w:ascii="Times New Roman" w:eastAsia="Times New Roman" w:hAnsi="Times New Roman" w:cs="Times New Roman"/>
          <w:b/>
          <w:spacing w:val="8"/>
          <w:sz w:val="28"/>
        </w:rPr>
      </w:pPr>
      <w:r w:rsidRPr="0046054D">
        <w:rPr>
          <w:rFonts w:ascii="Times New Roman" w:hAnsi="Times New Roman"/>
          <w:spacing w:val="-4"/>
          <w:sz w:val="28"/>
          <w:szCs w:val="28"/>
        </w:rPr>
        <w:t>C</w:t>
      </w:r>
      <w:r w:rsidRPr="00440553">
        <w:rPr>
          <w:rFonts w:ascii="Times New Roman" w:eastAsia="Times New Roman" w:hAnsi="Times New Roman" w:cs="Times New Roman"/>
          <w:b/>
          <w:spacing w:val="8"/>
          <w:sz w:val="28"/>
        </w:rPr>
        <w:t xml:space="preserve">. </w:t>
      </w:r>
      <w:r>
        <w:rPr>
          <w:rFonts w:ascii="Times New Roman" w:eastAsia="Times New Roman" w:hAnsi="Times New Roman" w:cs="Times New Roman"/>
          <w:b/>
          <w:spacing w:val="8"/>
          <w:sz w:val="28"/>
        </w:rPr>
        <w:t>B</w:t>
      </w:r>
      <w:r w:rsidRPr="00440553">
        <w:rPr>
          <w:rFonts w:ascii="Times New Roman" w:eastAsia="Times New Roman" w:hAnsi="Times New Roman" w:cs="Times New Roman"/>
          <w:b/>
          <w:spacing w:val="8"/>
          <w:sz w:val="28"/>
        </w:rPr>
        <w:t>Ố CỤC VÀ NỘI DUNG CƠ BẢN CỦA D</w:t>
      </w:r>
      <w:r>
        <w:rPr>
          <w:rFonts w:ascii="Times New Roman" w:eastAsia="Times New Roman" w:hAnsi="Times New Roman" w:cs="Times New Roman"/>
          <w:b/>
          <w:spacing w:val="8"/>
          <w:sz w:val="28"/>
        </w:rPr>
        <w:t>Ự THẢO N</w:t>
      </w:r>
      <w:r w:rsidRPr="00440553">
        <w:rPr>
          <w:rFonts w:ascii="Times New Roman" w:eastAsia="Times New Roman" w:hAnsi="Times New Roman" w:cs="Times New Roman"/>
          <w:b/>
          <w:spacing w:val="8"/>
          <w:sz w:val="28"/>
        </w:rPr>
        <w:t>GHỊ QUYẾT</w:t>
      </w:r>
    </w:p>
    <w:p w:rsidR="002A7BB3" w:rsidRPr="00440553" w:rsidRDefault="002A7BB3" w:rsidP="00CD18D5">
      <w:pPr>
        <w:tabs>
          <w:tab w:val="center" w:pos="4819"/>
        </w:tabs>
        <w:spacing w:before="120" w:line="276" w:lineRule="auto"/>
        <w:ind w:firstLine="709"/>
        <w:jc w:val="both"/>
        <w:rPr>
          <w:rFonts w:ascii="Times New Roman" w:eastAsia="Times New Roman" w:hAnsi="Times New Roman" w:cs="Times New Roman"/>
          <w:b/>
          <w:spacing w:val="-6"/>
          <w:sz w:val="28"/>
          <w:szCs w:val="28"/>
        </w:rPr>
      </w:pPr>
      <w:r w:rsidRPr="00440553">
        <w:rPr>
          <w:rFonts w:ascii="Times New Roman" w:eastAsia="Times New Roman" w:hAnsi="Times New Roman" w:cs="Times New Roman"/>
          <w:b/>
          <w:spacing w:val="-6"/>
          <w:sz w:val="28"/>
          <w:szCs w:val="28"/>
        </w:rPr>
        <w:t>1. Bố cục</w:t>
      </w:r>
      <w:bookmarkStart w:id="1" w:name="page6"/>
      <w:bookmarkEnd w:id="1"/>
      <w:r w:rsidRPr="00440553">
        <w:rPr>
          <w:rFonts w:ascii="Times New Roman" w:eastAsia="Times New Roman" w:hAnsi="Times New Roman" w:cs="Times New Roman"/>
          <w:b/>
          <w:spacing w:val="-6"/>
          <w:sz w:val="28"/>
          <w:szCs w:val="28"/>
        </w:rPr>
        <w:tab/>
      </w:r>
    </w:p>
    <w:p w:rsidR="002A7BB3" w:rsidRPr="002A7BB3" w:rsidRDefault="002A7BB3" w:rsidP="00CD18D5">
      <w:pPr>
        <w:spacing w:before="120" w:line="276" w:lineRule="auto"/>
        <w:ind w:firstLine="720"/>
        <w:jc w:val="both"/>
        <w:rPr>
          <w:rFonts w:ascii="Times New Roman" w:hAnsi="Times New Roman" w:cs="Times New Roman"/>
          <w:spacing w:val="-4"/>
          <w:sz w:val="28"/>
          <w:szCs w:val="28"/>
          <w:highlight w:val="white"/>
        </w:rPr>
      </w:pPr>
      <w:r w:rsidRPr="0046054D">
        <w:rPr>
          <w:rFonts w:ascii="Times New Roman" w:eastAsia="Times New Roman" w:hAnsi="Times New Roman" w:cs="Times New Roman"/>
          <w:spacing w:val="-6"/>
          <w:sz w:val="28"/>
          <w:szCs w:val="28"/>
        </w:rPr>
        <w:t xml:space="preserve">Dự thảo Nghị quyết của Hội đồng nhân dân tỉnh ban hành quy định về cơ chế lồng ghép nguồn vốn giữa các chương trình mục tiêu quốc gia, giữa các chương trình mục tiêu quốc gia và các chương trình, dự án khác; tỷ lệ số lượng dự án đầu tư xây dựng thực hiện theo cơ chế đặc thù giai đoạn 2021-2025 trên địa bàn tỉnh Đắk Nông </w:t>
      </w:r>
      <w:r w:rsidRPr="0046054D">
        <w:rPr>
          <w:rFonts w:ascii="Times New Roman" w:hAnsi="Times New Roman"/>
          <w:sz w:val="28"/>
          <w:szCs w:val="28"/>
        </w:rPr>
        <w:t xml:space="preserve">và </w:t>
      </w:r>
      <w:r w:rsidRPr="002A7BB3">
        <w:rPr>
          <w:rFonts w:ascii="Times New Roman" w:hAnsi="Times New Roman"/>
          <w:sz w:val="28"/>
          <w:szCs w:val="28"/>
        </w:rPr>
        <w:t>bãi bỏ</w:t>
      </w:r>
      <w:r w:rsidRPr="002A7BB3">
        <w:rPr>
          <w:rFonts w:ascii="Times New Roman" w:hAnsi="Times New Roman"/>
          <w:szCs w:val="28"/>
        </w:rPr>
        <w:t xml:space="preserve"> </w:t>
      </w:r>
      <w:r w:rsidRPr="002A7BB3">
        <w:rPr>
          <w:rFonts w:ascii="Times New Roman" w:hAnsi="Times New Roman" w:cs="Times New Roman"/>
          <w:spacing w:val="-4"/>
          <w:sz w:val="28"/>
          <w:szCs w:val="28"/>
          <w:highlight w:val="white"/>
        </w:rPr>
        <w:t>khoản 7 Điều 1 Nghị quyết số 04/2018/NQ-HĐND ngày 02/8/2018 của HĐND tỉnh</w:t>
      </w:r>
      <w:r w:rsidRPr="0046054D">
        <w:rPr>
          <w:rFonts w:ascii="Times New Roman" w:eastAsia="Times New Roman" w:hAnsi="Times New Roman" w:cs="Times New Roman"/>
          <w:spacing w:val="-6"/>
          <w:sz w:val="28"/>
          <w:szCs w:val="28"/>
        </w:rPr>
        <w:t>,</w:t>
      </w:r>
      <w:r w:rsidRPr="002A7BB3">
        <w:rPr>
          <w:rFonts w:ascii="Times New Roman" w:eastAsia="Times New Roman" w:hAnsi="Times New Roman" w:cs="Times New Roman"/>
          <w:spacing w:val="-6"/>
          <w:sz w:val="28"/>
          <w:szCs w:val="28"/>
        </w:rPr>
        <w:t xml:space="preserve"> cụ thể:</w:t>
      </w:r>
    </w:p>
    <w:p w:rsidR="002A7BB3" w:rsidRPr="0046054D" w:rsidRDefault="002A7BB3" w:rsidP="00CD18D5">
      <w:pPr>
        <w:spacing w:before="120" w:line="276" w:lineRule="auto"/>
        <w:ind w:firstLine="709"/>
        <w:jc w:val="both"/>
        <w:rPr>
          <w:rFonts w:ascii="Times New Roman" w:eastAsia="Times New Roman" w:hAnsi="Times New Roman" w:cs="Times New Roman"/>
          <w:spacing w:val="-6"/>
          <w:sz w:val="28"/>
          <w:szCs w:val="28"/>
        </w:rPr>
      </w:pPr>
      <w:r w:rsidRPr="0046054D">
        <w:rPr>
          <w:rFonts w:ascii="Times New Roman" w:eastAsia="Times New Roman" w:hAnsi="Times New Roman" w:cs="Times New Roman"/>
          <w:spacing w:val="-6"/>
          <w:sz w:val="28"/>
          <w:szCs w:val="28"/>
        </w:rPr>
        <w:t xml:space="preserve">- Dự thảo Nghị quyết của </w:t>
      </w:r>
      <w:r w:rsidRPr="00440553">
        <w:rPr>
          <w:rFonts w:ascii="Times New Roman" w:eastAsia="Times New Roman" w:hAnsi="Times New Roman" w:cs="Times New Roman"/>
          <w:spacing w:val="-6"/>
          <w:sz w:val="28"/>
          <w:szCs w:val="28"/>
        </w:rPr>
        <w:t>Hội đồng nhân dân tỉnh</w:t>
      </w:r>
      <w:r w:rsidRPr="0046054D">
        <w:rPr>
          <w:rFonts w:ascii="Times New Roman" w:eastAsia="Times New Roman" w:hAnsi="Times New Roman" w:cs="Times New Roman"/>
          <w:spacing w:val="-6"/>
          <w:sz w:val="28"/>
          <w:szCs w:val="28"/>
        </w:rPr>
        <w:t xml:space="preserve"> gồm có 0</w:t>
      </w:r>
      <w:r w:rsidR="00C45F26" w:rsidRPr="0046054D">
        <w:rPr>
          <w:rFonts w:ascii="Times New Roman" w:eastAsia="Times New Roman" w:hAnsi="Times New Roman" w:cs="Times New Roman"/>
          <w:spacing w:val="-6"/>
          <w:sz w:val="28"/>
          <w:szCs w:val="28"/>
        </w:rPr>
        <w:t>3</w:t>
      </w:r>
      <w:r w:rsidRPr="0046054D">
        <w:rPr>
          <w:rFonts w:ascii="Times New Roman" w:eastAsia="Times New Roman" w:hAnsi="Times New Roman" w:cs="Times New Roman"/>
          <w:spacing w:val="-6"/>
          <w:sz w:val="28"/>
          <w:szCs w:val="28"/>
        </w:rPr>
        <w:t xml:space="preserve"> Điều.</w:t>
      </w:r>
    </w:p>
    <w:p w:rsidR="002A7BB3" w:rsidRPr="00C52EA2" w:rsidRDefault="002A7BB3" w:rsidP="00CD18D5">
      <w:pPr>
        <w:spacing w:before="120" w:line="276" w:lineRule="auto"/>
        <w:ind w:firstLine="709"/>
        <w:jc w:val="both"/>
        <w:rPr>
          <w:rFonts w:ascii="Times New Roman" w:eastAsia="Times New Roman" w:hAnsi="Times New Roman" w:cs="Times New Roman"/>
          <w:spacing w:val="-6"/>
          <w:sz w:val="28"/>
          <w:szCs w:val="28"/>
        </w:rPr>
      </w:pPr>
      <w:r w:rsidRPr="00C52EA2">
        <w:rPr>
          <w:rFonts w:ascii="Times New Roman" w:eastAsia="Times New Roman" w:hAnsi="Times New Roman" w:cs="Times New Roman"/>
          <w:spacing w:val="-6"/>
          <w:sz w:val="28"/>
          <w:szCs w:val="28"/>
        </w:rPr>
        <w:t xml:space="preserve">- Quy định kèm theo Nghị quyết gồm có 03 Chương, </w:t>
      </w:r>
      <w:r w:rsidRPr="00C52EA2">
        <w:rPr>
          <w:rFonts w:ascii="Times New Roman" w:eastAsia="Times New Roman" w:hAnsi="Times New Roman" w:cs="Times New Roman"/>
          <w:bCs/>
          <w:spacing w:val="-6"/>
          <w:sz w:val="28"/>
          <w:szCs w:val="28"/>
        </w:rPr>
        <w:t>08</w:t>
      </w:r>
      <w:r w:rsidRPr="00440553">
        <w:rPr>
          <w:rFonts w:ascii="Times New Roman" w:eastAsia="Times New Roman" w:hAnsi="Times New Roman" w:cs="Times New Roman"/>
          <w:bCs/>
          <w:spacing w:val="-6"/>
          <w:sz w:val="28"/>
          <w:szCs w:val="28"/>
        </w:rPr>
        <w:t xml:space="preserve"> Điều.</w:t>
      </w:r>
    </w:p>
    <w:p w:rsidR="002A7BB3" w:rsidRPr="00440553" w:rsidRDefault="002A7BB3" w:rsidP="00CD18D5">
      <w:pPr>
        <w:spacing w:before="120" w:line="276" w:lineRule="auto"/>
        <w:ind w:firstLine="709"/>
        <w:jc w:val="both"/>
        <w:rPr>
          <w:rFonts w:ascii="Times New Roman" w:eastAsia="Times New Roman" w:hAnsi="Times New Roman" w:cs="Times New Roman"/>
          <w:b/>
          <w:spacing w:val="-6"/>
          <w:sz w:val="28"/>
          <w:szCs w:val="28"/>
        </w:rPr>
      </w:pPr>
      <w:r w:rsidRPr="00440553">
        <w:rPr>
          <w:rFonts w:ascii="Times New Roman" w:eastAsia="Times New Roman" w:hAnsi="Times New Roman" w:cs="Times New Roman"/>
          <w:b/>
          <w:spacing w:val="-6"/>
          <w:sz w:val="28"/>
          <w:szCs w:val="28"/>
        </w:rPr>
        <w:t>2. Nội dung cơ bản của Quy định</w:t>
      </w:r>
    </w:p>
    <w:p w:rsidR="002A7BB3" w:rsidRPr="0046054D" w:rsidRDefault="002A7BB3" w:rsidP="00CD18D5">
      <w:pPr>
        <w:spacing w:before="120" w:line="276" w:lineRule="auto"/>
        <w:ind w:firstLine="720"/>
        <w:jc w:val="both"/>
        <w:rPr>
          <w:rFonts w:ascii="Times New Roman" w:hAnsi="Times New Roman"/>
          <w:i/>
          <w:iCs/>
          <w:sz w:val="28"/>
          <w:szCs w:val="28"/>
        </w:rPr>
      </w:pPr>
      <w:r w:rsidRPr="0046054D">
        <w:rPr>
          <w:rFonts w:ascii="Times New Roman" w:eastAsia="Times New Roman" w:hAnsi="Times New Roman" w:cs="Times New Roman"/>
          <w:spacing w:val="-6"/>
          <w:sz w:val="28"/>
          <w:szCs w:val="28"/>
        </w:rPr>
        <w:t>Quy định về cơ chế lồng ghép nguồn vốn giữa các chương trình mục tiêu quốc gia, giữa các chương trình mục tiêu quốc gia và các chương trình, dự án khác; tỷ lệ số lượng dự án đầu tư xây dựng thực hiện theo cơ chế đặc thù giai đoạn 2021-2025 trên địa bàn tỉnh Đắk Nông</w:t>
      </w:r>
      <w:r w:rsidRPr="0046054D">
        <w:rPr>
          <w:rFonts w:ascii="Times New Roman" w:hAnsi="Times New Roman"/>
          <w:sz w:val="28"/>
          <w:szCs w:val="28"/>
        </w:rPr>
        <w:t>, gồm có 03 Chương, 08 Điều, cụ thể:</w:t>
      </w:r>
    </w:p>
    <w:p w:rsidR="002A7BB3" w:rsidRPr="00C52EA2" w:rsidRDefault="002A7BB3" w:rsidP="00CD18D5">
      <w:pPr>
        <w:spacing w:before="120" w:line="276" w:lineRule="auto"/>
        <w:ind w:firstLine="709"/>
        <w:jc w:val="both"/>
        <w:rPr>
          <w:rFonts w:ascii="Times New Roman" w:eastAsia="Times New Roman" w:hAnsi="Times New Roman" w:cs="Times New Roman"/>
          <w:spacing w:val="-6"/>
          <w:sz w:val="28"/>
          <w:szCs w:val="28"/>
        </w:rPr>
      </w:pPr>
      <w:r w:rsidRPr="00C52EA2">
        <w:rPr>
          <w:rFonts w:ascii="Times New Roman" w:eastAsia="Times New Roman" w:hAnsi="Times New Roman" w:cs="Times New Roman"/>
          <w:spacing w:val="-6"/>
          <w:sz w:val="28"/>
          <w:szCs w:val="28"/>
        </w:rPr>
        <w:t>Chương 1: Quy định chung có 02 Điều;</w:t>
      </w:r>
    </w:p>
    <w:p w:rsidR="002A7BB3" w:rsidRPr="00C52EA2" w:rsidRDefault="002A7BB3" w:rsidP="00CD18D5">
      <w:pPr>
        <w:spacing w:before="120" w:line="276" w:lineRule="auto"/>
        <w:ind w:firstLine="706"/>
        <w:jc w:val="both"/>
        <w:rPr>
          <w:rFonts w:ascii="Times New Roman" w:hAnsi="Times New Roman"/>
          <w:sz w:val="28"/>
          <w:szCs w:val="28"/>
        </w:rPr>
      </w:pPr>
      <w:r w:rsidRPr="00C52EA2">
        <w:rPr>
          <w:rFonts w:ascii="Times New Roman" w:eastAsia="Times New Roman" w:hAnsi="Times New Roman" w:cs="Times New Roman"/>
          <w:spacing w:val="-6"/>
          <w:sz w:val="28"/>
          <w:szCs w:val="28"/>
        </w:rPr>
        <w:lastRenderedPageBreak/>
        <w:t xml:space="preserve">Chương 2: </w:t>
      </w:r>
      <w:r w:rsidRPr="00C52EA2">
        <w:rPr>
          <w:rFonts w:ascii="Times New Roman" w:hAnsi="Times New Roman"/>
          <w:sz w:val="28"/>
          <w:szCs w:val="28"/>
        </w:rPr>
        <w:t>C</w:t>
      </w:r>
      <w:r w:rsidRPr="00440553">
        <w:rPr>
          <w:rFonts w:ascii="Times New Roman" w:hAnsi="Times New Roman"/>
          <w:sz w:val="28"/>
          <w:szCs w:val="28"/>
        </w:rPr>
        <w:t>ơ chế lồng ghép nguồn vốn giữa các chương trình mục tiêu quốc gia, giữa các chương trình mục tiêu quốc gia với các chương trình, dự án khác</w:t>
      </w:r>
      <w:r w:rsidRPr="00C52EA2">
        <w:rPr>
          <w:rFonts w:ascii="Times New Roman" w:hAnsi="Times New Roman"/>
          <w:sz w:val="28"/>
          <w:szCs w:val="28"/>
        </w:rPr>
        <w:t xml:space="preserve"> có 04 Điều;</w:t>
      </w:r>
    </w:p>
    <w:p w:rsidR="002A7BB3" w:rsidRPr="00C52EA2" w:rsidRDefault="002A7BB3" w:rsidP="00CD18D5">
      <w:pPr>
        <w:tabs>
          <w:tab w:val="left" w:pos="567"/>
        </w:tabs>
        <w:spacing w:before="120" w:line="276" w:lineRule="auto"/>
        <w:ind w:firstLine="706"/>
        <w:jc w:val="both"/>
        <w:rPr>
          <w:rFonts w:ascii="Times New Roman" w:hAnsi="Times New Roman"/>
          <w:sz w:val="28"/>
          <w:szCs w:val="28"/>
        </w:rPr>
      </w:pPr>
      <w:r w:rsidRPr="00C52EA2">
        <w:rPr>
          <w:rFonts w:ascii="Times New Roman" w:hAnsi="Times New Roman"/>
          <w:sz w:val="28"/>
          <w:szCs w:val="28"/>
        </w:rPr>
        <w:t>Chương 3: T</w:t>
      </w:r>
      <w:r w:rsidRPr="00440553">
        <w:rPr>
          <w:rFonts w:ascii="Times New Roman" w:hAnsi="Times New Roman"/>
          <w:sz w:val="28"/>
          <w:szCs w:val="28"/>
        </w:rPr>
        <w:t>ỷ lệ số lượng dự án đầu tư xây dựng thực hiện theo cơ chế đặc thù</w:t>
      </w:r>
      <w:r w:rsidRPr="00C52EA2">
        <w:rPr>
          <w:rFonts w:ascii="Times New Roman" w:hAnsi="Times New Roman"/>
          <w:sz w:val="28"/>
          <w:szCs w:val="28"/>
        </w:rPr>
        <w:t xml:space="preserve"> có 02 Điều.</w:t>
      </w:r>
    </w:p>
    <w:p w:rsidR="00A767CC" w:rsidRPr="00B04B3D" w:rsidRDefault="003B15DD" w:rsidP="00CD18D5">
      <w:pPr>
        <w:spacing w:before="120" w:line="276" w:lineRule="auto"/>
        <w:ind w:firstLine="720"/>
        <w:jc w:val="both"/>
        <w:rPr>
          <w:rFonts w:ascii="Times New Roman" w:hAnsi="Times New Roman" w:cs="Times New Roman"/>
          <w:spacing w:val="-4"/>
          <w:sz w:val="28"/>
          <w:szCs w:val="28"/>
          <w:highlight w:val="white"/>
        </w:rPr>
      </w:pPr>
      <w:r w:rsidRPr="00B04B3D">
        <w:rPr>
          <w:rFonts w:ascii="Times New Roman" w:eastAsia="Times New Roman" w:hAnsi="Times New Roman" w:cs="Times New Roman"/>
          <w:sz w:val="28"/>
        </w:rPr>
        <w:t xml:space="preserve">Trên đây là Tờ trình </w:t>
      </w:r>
      <w:r w:rsidR="008A5896" w:rsidRPr="00C52EA2">
        <w:rPr>
          <w:rFonts w:ascii="Times New Roman" w:eastAsia="Times New Roman" w:hAnsi="Times New Roman" w:cs="Times New Roman"/>
          <w:sz w:val="28"/>
        </w:rPr>
        <w:t xml:space="preserve">dự thảo Nghị quyết của </w:t>
      </w:r>
      <w:r w:rsidR="008A5896" w:rsidRPr="00B04B3D">
        <w:rPr>
          <w:rFonts w:ascii="Times New Roman" w:eastAsia="Times New Roman" w:hAnsi="Times New Roman"/>
          <w:sz w:val="28"/>
          <w:szCs w:val="28"/>
        </w:rPr>
        <w:t xml:space="preserve">Hội đồng nhân dân </w:t>
      </w:r>
      <w:r w:rsidR="008A5896" w:rsidRPr="00C52EA2">
        <w:rPr>
          <w:rFonts w:ascii="Times New Roman" w:hAnsi="Times New Roman" w:cs="Times New Roman"/>
          <w:sz w:val="28"/>
          <w:szCs w:val="28"/>
        </w:rPr>
        <w:t>tỉnh</w:t>
      </w:r>
      <w:r w:rsidR="008A5896" w:rsidRPr="00B04B3D">
        <w:rPr>
          <w:rFonts w:ascii="Times New Roman" w:hAnsi="Times New Roman" w:cs="Times New Roman"/>
          <w:sz w:val="28"/>
          <w:szCs w:val="28"/>
        </w:rPr>
        <w:t xml:space="preserve"> </w:t>
      </w:r>
      <w:r w:rsidR="00B72336" w:rsidRPr="00B04B3D">
        <w:rPr>
          <w:rFonts w:ascii="Times New Roman" w:eastAsia="Times New Roman" w:hAnsi="Times New Roman" w:cs="Times New Roman"/>
          <w:sz w:val="28"/>
          <w:szCs w:val="28"/>
        </w:rPr>
        <w:t xml:space="preserve">ban hành </w:t>
      </w:r>
      <w:r w:rsidR="00907D5B" w:rsidRPr="00C52EA2">
        <w:rPr>
          <w:rFonts w:ascii="Times New Roman" w:eastAsia="Times New Roman" w:hAnsi="Times New Roman" w:cs="Times New Roman"/>
          <w:spacing w:val="-6"/>
          <w:sz w:val="28"/>
          <w:szCs w:val="28"/>
        </w:rPr>
        <w:t>quy định về cơ chế lồng ghép nguồn vốn giữa các chương trình mục tiêu quốc gia, giữa các chương trình mục tiêu quốc gia và các chương trình, dự án khác; tỷ lệ số lượng dự án đầu tư xây dựng thực hiện theo cơ chế đặc thù giai đoạn 2021-2025 trên địa bàn tỉnh Đắk Nông</w:t>
      </w:r>
      <w:r w:rsidR="00B04B3D" w:rsidRPr="00C52EA2">
        <w:rPr>
          <w:rFonts w:ascii="Times New Roman" w:eastAsia="Times New Roman" w:hAnsi="Times New Roman" w:cs="Times New Roman"/>
          <w:spacing w:val="-6"/>
          <w:sz w:val="28"/>
          <w:szCs w:val="28"/>
        </w:rPr>
        <w:t xml:space="preserve"> </w:t>
      </w:r>
      <w:r w:rsidR="00B04B3D" w:rsidRPr="00C52EA2">
        <w:rPr>
          <w:rFonts w:ascii="Times New Roman" w:hAnsi="Times New Roman"/>
          <w:sz w:val="28"/>
          <w:szCs w:val="28"/>
        </w:rPr>
        <w:t xml:space="preserve">và </w:t>
      </w:r>
      <w:r w:rsidR="00B04B3D" w:rsidRPr="00B04B3D">
        <w:rPr>
          <w:rFonts w:ascii="Times New Roman" w:hAnsi="Times New Roman"/>
          <w:sz w:val="28"/>
          <w:szCs w:val="28"/>
        </w:rPr>
        <w:t>bãi bỏ</w:t>
      </w:r>
      <w:r w:rsidR="00B04B3D" w:rsidRPr="00B04B3D">
        <w:rPr>
          <w:rFonts w:ascii="Times New Roman" w:hAnsi="Times New Roman"/>
          <w:szCs w:val="28"/>
        </w:rPr>
        <w:t xml:space="preserve"> </w:t>
      </w:r>
      <w:r w:rsidR="00B04B3D" w:rsidRPr="00B04B3D">
        <w:rPr>
          <w:rFonts w:ascii="Times New Roman" w:hAnsi="Times New Roman" w:cs="Times New Roman"/>
          <w:spacing w:val="-4"/>
          <w:sz w:val="28"/>
          <w:szCs w:val="28"/>
          <w:highlight w:val="white"/>
        </w:rPr>
        <w:t>khoản 7 Điều 1 Nghị quyết số 04/2018/NQ-HĐND ngày 02/8/2018 của HĐND tỉnh</w:t>
      </w:r>
      <w:r w:rsidR="00024009" w:rsidRPr="00C52EA2">
        <w:rPr>
          <w:rFonts w:ascii="Times New Roman" w:eastAsia="Times New Roman" w:hAnsi="Times New Roman" w:cs="Times New Roman"/>
          <w:sz w:val="28"/>
        </w:rPr>
        <w:t>,</w:t>
      </w:r>
      <w:r w:rsidR="00741568" w:rsidRPr="00C52EA2">
        <w:rPr>
          <w:rFonts w:ascii="Times New Roman" w:eastAsia="Times New Roman" w:hAnsi="Times New Roman" w:cs="Times New Roman"/>
          <w:sz w:val="28"/>
        </w:rPr>
        <w:t xml:space="preserve"> </w:t>
      </w:r>
      <w:r w:rsidR="008A5896" w:rsidRPr="00C52EA2">
        <w:rPr>
          <w:rFonts w:ascii="Times New Roman" w:hAnsi="Times New Roman" w:cs="Times New Roman"/>
          <w:sz w:val="28"/>
          <w:szCs w:val="28"/>
        </w:rPr>
        <w:t xml:space="preserve">Ủy ban nhân dân tỉnh </w:t>
      </w:r>
      <w:r w:rsidRPr="00B04B3D">
        <w:rPr>
          <w:rFonts w:ascii="Times New Roman" w:eastAsia="Times New Roman" w:hAnsi="Times New Roman" w:cs="Times New Roman"/>
          <w:sz w:val="28"/>
        </w:rPr>
        <w:t xml:space="preserve">kính trình </w:t>
      </w:r>
      <w:r w:rsidR="008A5896" w:rsidRPr="00B04B3D">
        <w:rPr>
          <w:rFonts w:ascii="Times New Roman" w:eastAsia="Times New Roman" w:hAnsi="Times New Roman"/>
          <w:sz w:val="28"/>
          <w:szCs w:val="28"/>
        </w:rPr>
        <w:t xml:space="preserve">Hội đồng nhân dân </w:t>
      </w:r>
      <w:r w:rsidR="008A5896" w:rsidRPr="00C52EA2">
        <w:rPr>
          <w:rFonts w:ascii="Times New Roman" w:hAnsi="Times New Roman" w:cs="Times New Roman"/>
          <w:sz w:val="28"/>
          <w:szCs w:val="28"/>
        </w:rPr>
        <w:t>tỉnh</w:t>
      </w:r>
      <w:r w:rsidR="008A5896" w:rsidRPr="00B04B3D">
        <w:rPr>
          <w:rFonts w:ascii="Times New Roman" w:hAnsi="Times New Roman" w:cs="Times New Roman"/>
          <w:sz w:val="28"/>
          <w:szCs w:val="28"/>
        </w:rPr>
        <w:t xml:space="preserve"> </w:t>
      </w:r>
      <w:r w:rsidRPr="00B04B3D">
        <w:rPr>
          <w:rFonts w:ascii="Times New Roman" w:eastAsia="Times New Roman" w:hAnsi="Times New Roman" w:cs="Times New Roman"/>
          <w:sz w:val="28"/>
        </w:rPr>
        <w:t xml:space="preserve">Khóa </w:t>
      </w:r>
      <w:r w:rsidR="00512C40" w:rsidRPr="00C52EA2">
        <w:rPr>
          <w:rFonts w:ascii="Times New Roman" w:eastAsia="Times New Roman" w:hAnsi="Times New Roman" w:cs="Times New Roman"/>
          <w:sz w:val="28"/>
        </w:rPr>
        <w:t>IV</w:t>
      </w:r>
      <w:r w:rsidR="00D5355E" w:rsidRPr="00B04B3D">
        <w:rPr>
          <w:rFonts w:ascii="Times New Roman" w:eastAsia="Times New Roman" w:hAnsi="Times New Roman" w:cs="Times New Roman"/>
          <w:sz w:val="28"/>
        </w:rPr>
        <w:t>,</w:t>
      </w:r>
      <w:r w:rsidRPr="00B04B3D">
        <w:rPr>
          <w:rFonts w:ascii="Times New Roman" w:eastAsia="Times New Roman" w:hAnsi="Times New Roman" w:cs="Times New Roman"/>
          <w:sz w:val="28"/>
        </w:rPr>
        <w:t xml:space="preserve"> Kỳ họp thứ </w:t>
      </w:r>
      <w:r w:rsidR="008975E2" w:rsidRPr="00C52EA2">
        <w:rPr>
          <w:rFonts w:ascii="Times New Roman" w:eastAsia="Times New Roman" w:hAnsi="Times New Roman" w:cs="Times New Roman"/>
          <w:sz w:val="28"/>
        </w:rPr>
        <w:t>…</w:t>
      </w:r>
      <w:r w:rsidR="00024009" w:rsidRPr="00C52EA2">
        <w:rPr>
          <w:rFonts w:ascii="Times New Roman" w:eastAsia="Times New Roman" w:hAnsi="Times New Roman" w:cs="Times New Roman"/>
          <w:sz w:val="28"/>
        </w:rPr>
        <w:t xml:space="preserve"> </w:t>
      </w:r>
      <w:r w:rsidRPr="00B04B3D">
        <w:rPr>
          <w:rFonts w:ascii="Times New Roman" w:eastAsia="Times New Roman" w:hAnsi="Times New Roman" w:cs="Times New Roman"/>
          <w:sz w:val="28"/>
        </w:rPr>
        <w:t xml:space="preserve">xem xét, </w:t>
      </w:r>
      <w:bookmarkStart w:id="2" w:name="page7"/>
      <w:bookmarkEnd w:id="2"/>
      <w:r w:rsidR="00466FDC" w:rsidRPr="00C52EA2">
        <w:rPr>
          <w:rFonts w:ascii="Times New Roman" w:eastAsia="Times New Roman" w:hAnsi="Times New Roman" w:cs="Times New Roman"/>
          <w:sz w:val="28"/>
        </w:rPr>
        <w:t>thông qua</w:t>
      </w:r>
      <w:r w:rsidR="00751C92" w:rsidRPr="00C52EA2">
        <w:rPr>
          <w:rFonts w:ascii="Times New Roman" w:eastAsia="Times New Roman" w:hAnsi="Times New Roman" w:cs="Times New Roman"/>
          <w:sz w:val="28"/>
        </w:rPr>
        <w:t>.</w:t>
      </w:r>
      <w:r w:rsidR="0045088F" w:rsidRPr="00C52EA2">
        <w:rPr>
          <w:rFonts w:ascii="Times New Roman" w:eastAsia="Times New Roman" w:hAnsi="Times New Roman" w:cs="Times New Roman"/>
          <w:sz w:val="28"/>
        </w:rPr>
        <w:t xml:space="preserve"> </w:t>
      </w:r>
    </w:p>
    <w:p w:rsidR="00E41947" w:rsidRDefault="003B15DD" w:rsidP="00CD18D5">
      <w:pPr>
        <w:spacing w:before="120" w:line="276" w:lineRule="auto"/>
        <w:ind w:firstLine="709"/>
        <w:jc w:val="both"/>
        <w:rPr>
          <w:rFonts w:ascii="Times New Roman" w:hAnsi="Times New Roman"/>
          <w:i/>
          <w:spacing w:val="-4"/>
          <w:sz w:val="28"/>
          <w:szCs w:val="28"/>
        </w:rPr>
      </w:pPr>
      <w:r w:rsidRPr="002D6C04">
        <w:rPr>
          <w:rFonts w:ascii="Times New Roman" w:eastAsia="Times New Roman" w:hAnsi="Times New Roman" w:cs="Times New Roman"/>
          <w:i/>
          <w:spacing w:val="-4"/>
          <w:sz w:val="28"/>
          <w:szCs w:val="28"/>
        </w:rPr>
        <w:t>(Hồ sơ gửi kèm theo Tờ trình gồm:</w:t>
      </w:r>
      <w:r w:rsidR="00A800BB" w:rsidRPr="0046054D">
        <w:rPr>
          <w:rFonts w:ascii="Times New Roman" w:eastAsia="Times New Roman" w:hAnsi="Times New Roman" w:cs="Times New Roman"/>
          <w:i/>
          <w:spacing w:val="-4"/>
          <w:sz w:val="28"/>
          <w:szCs w:val="28"/>
        </w:rPr>
        <w:t xml:space="preserve"> (1)</w:t>
      </w:r>
      <w:r w:rsidRPr="002D6C04">
        <w:rPr>
          <w:rFonts w:ascii="Times New Roman" w:eastAsia="Times New Roman" w:hAnsi="Times New Roman" w:cs="Times New Roman"/>
          <w:i/>
          <w:spacing w:val="-4"/>
          <w:sz w:val="28"/>
          <w:szCs w:val="28"/>
        </w:rPr>
        <w:t>Dự thảo Nghị q</w:t>
      </w:r>
      <w:r w:rsidR="0046598A" w:rsidRPr="002D6C04">
        <w:rPr>
          <w:rFonts w:ascii="Times New Roman" w:eastAsia="Times New Roman" w:hAnsi="Times New Roman" w:cs="Times New Roman"/>
          <w:i/>
          <w:spacing w:val="-4"/>
          <w:sz w:val="28"/>
          <w:szCs w:val="28"/>
        </w:rPr>
        <w:t>uyết của Hội đồng nhân dân tỉnh</w:t>
      </w:r>
      <w:r w:rsidR="0046598A" w:rsidRPr="0046054D">
        <w:rPr>
          <w:rFonts w:ascii="Times New Roman" w:eastAsia="Times New Roman" w:hAnsi="Times New Roman" w:cs="Times New Roman"/>
          <w:i/>
          <w:spacing w:val="-4"/>
          <w:sz w:val="28"/>
          <w:szCs w:val="28"/>
        </w:rPr>
        <w:t>;</w:t>
      </w:r>
      <w:r w:rsidR="00A800BB" w:rsidRPr="0046054D">
        <w:rPr>
          <w:rFonts w:ascii="Times New Roman" w:eastAsia="Times New Roman" w:hAnsi="Times New Roman" w:cs="Times New Roman"/>
          <w:i/>
          <w:spacing w:val="-4"/>
          <w:sz w:val="28"/>
          <w:szCs w:val="28"/>
        </w:rPr>
        <w:t xml:space="preserve"> (2)</w:t>
      </w:r>
      <w:r w:rsidR="008A5896" w:rsidRPr="002D6C04">
        <w:rPr>
          <w:rFonts w:ascii="Times New Roman" w:eastAsia="Times New Roman" w:hAnsi="Times New Roman" w:cs="Times New Roman"/>
          <w:i/>
          <w:spacing w:val="-4"/>
          <w:sz w:val="28"/>
          <w:szCs w:val="28"/>
        </w:rPr>
        <w:t xml:space="preserve"> </w:t>
      </w:r>
      <w:r w:rsidR="008A5896" w:rsidRPr="002D6C04">
        <w:rPr>
          <w:rFonts w:ascii="Times New Roman" w:hAnsi="Times New Roman"/>
          <w:i/>
          <w:spacing w:val="-4"/>
          <w:sz w:val="28"/>
          <w:szCs w:val="28"/>
        </w:rPr>
        <w:t>Báo cáo thẩm định của Sở Tư pháp;</w:t>
      </w:r>
      <w:r w:rsidR="008A5896" w:rsidRPr="0046054D">
        <w:rPr>
          <w:rFonts w:ascii="Times New Roman" w:hAnsi="Times New Roman"/>
          <w:i/>
          <w:spacing w:val="-4"/>
          <w:sz w:val="28"/>
          <w:szCs w:val="28"/>
        </w:rPr>
        <w:t xml:space="preserve"> </w:t>
      </w:r>
      <w:r w:rsidR="008A5896" w:rsidRPr="002D6C04">
        <w:rPr>
          <w:rFonts w:ascii="Times New Roman" w:hAnsi="Times New Roman"/>
          <w:i/>
          <w:spacing w:val="-4"/>
          <w:sz w:val="28"/>
          <w:szCs w:val="28"/>
        </w:rPr>
        <w:t>(</w:t>
      </w:r>
      <w:r w:rsidR="008A5896" w:rsidRPr="0046054D">
        <w:rPr>
          <w:rFonts w:ascii="Times New Roman" w:hAnsi="Times New Roman"/>
          <w:i/>
          <w:spacing w:val="-4"/>
          <w:sz w:val="28"/>
          <w:szCs w:val="28"/>
        </w:rPr>
        <w:t>3</w:t>
      </w:r>
      <w:r w:rsidR="008A5896" w:rsidRPr="002D6C04">
        <w:rPr>
          <w:rFonts w:ascii="Times New Roman" w:hAnsi="Times New Roman"/>
          <w:i/>
          <w:spacing w:val="-4"/>
          <w:sz w:val="28"/>
          <w:szCs w:val="28"/>
        </w:rPr>
        <w:t>)Báo cáo tiếp thu, giải trình theo ý kiến thẩm định của Sở Tư pháp; (</w:t>
      </w:r>
      <w:r w:rsidR="008A5896" w:rsidRPr="0046054D">
        <w:rPr>
          <w:rFonts w:ascii="Times New Roman" w:hAnsi="Times New Roman"/>
          <w:i/>
          <w:spacing w:val="-4"/>
          <w:sz w:val="28"/>
          <w:szCs w:val="28"/>
        </w:rPr>
        <w:t>4</w:t>
      </w:r>
      <w:r w:rsidR="008A5896" w:rsidRPr="002D6C04">
        <w:rPr>
          <w:rFonts w:ascii="Times New Roman" w:hAnsi="Times New Roman"/>
          <w:i/>
          <w:spacing w:val="-4"/>
          <w:sz w:val="28"/>
          <w:szCs w:val="28"/>
        </w:rPr>
        <w:t>)</w:t>
      </w:r>
      <w:r w:rsidR="00907D5B" w:rsidRPr="0046054D">
        <w:rPr>
          <w:rFonts w:ascii="Times New Roman" w:hAnsi="Times New Roman"/>
          <w:i/>
          <w:spacing w:val="-4"/>
          <w:sz w:val="28"/>
          <w:szCs w:val="28"/>
        </w:rPr>
        <w:t xml:space="preserve"> </w:t>
      </w:r>
      <w:r w:rsidR="008A5896" w:rsidRPr="002D6C04">
        <w:rPr>
          <w:rFonts w:ascii="Times New Roman" w:eastAsia="Times New Roman" w:hAnsi="Times New Roman" w:cs="Times New Roman"/>
          <w:i/>
          <w:spacing w:val="-4"/>
          <w:sz w:val="28"/>
          <w:szCs w:val="28"/>
        </w:rPr>
        <w:t>B</w:t>
      </w:r>
      <w:r w:rsidR="008A5896" w:rsidRPr="0046054D">
        <w:rPr>
          <w:rFonts w:ascii="Times New Roman" w:eastAsia="Times New Roman" w:hAnsi="Times New Roman" w:cs="Times New Roman"/>
          <w:i/>
          <w:spacing w:val="-4"/>
          <w:sz w:val="28"/>
          <w:szCs w:val="28"/>
        </w:rPr>
        <w:t>ảng</w:t>
      </w:r>
      <w:r w:rsidR="008A5896" w:rsidRPr="002D6C04">
        <w:rPr>
          <w:rFonts w:ascii="Times New Roman" w:eastAsia="Times New Roman" w:hAnsi="Times New Roman" w:cs="Times New Roman"/>
          <w:i/>
          <w:spacing w:val="-4"/>
          <w:sz w:val="28"/>
          <w:szCs w:val="28"/>
        </w:rPr>
        <w:t xml:space="preserve"> tổng hợp, tiếp thu, giải trình góp ý Dự thảo</w:t>
      </w:r>
      <w:r w:rsidR="007E0C80" w:rsidRPr="0046054D">
        <w:rPr>
          <w:rFonts w:ascii="Times New Roman" w:eastAsia="Times New Roman" w:hAnsi="Times New Roman" w:cs="Times New Roman"/>
          <w:i/>
          <w:spacing w:val="-4"/>
          <w:sz w:val="28"/>
          <w:szCs w:val="28"/>
        </w:rPr>
        <w:t>; (</w:t>
      </w:r>
      <w:r w:rsidR="00275612" w:rsidRPr="0046054D">
        <w:rPr>
          <w:rFonts w:ascii="Times New Roman" w:eastAsia="Times New Roman" w:hAnsi="Times New Roman" w:cs="Times New Roman"/>
          <w:i/>
          <w:spacing w:val="-4"/>
          <w:sz w:val="28"/>
          <w:szCs w:val="28"/>
        </w:rPr>
        <w:t>5</w:t>
      </w:r>
      <w:r w:rsidR="007E0C80" w:rsidRPr="0046054D">
        <w:rPr>
          <w:rFonts w:ascii="Times New Roman" w:eastAsia="Times New Roman" w:hAnsi="Times New Roman" w:cs="Times New Roman"/>
          <w:i/>
          <w:spacing w:val="-4"/>
          <w:sz w:val="28"/>
          <w:szCs w:val="28"/>
        </w:rPr>
        <w:t>)</w:t>
      </w:r>
      <w:r w:rsidR="00D9565C" w:rsidRPr="0046054D">
        <w:rPr>
          <w:rFonts w:ascii="Times New Roman" w:eastAsia="Times New Roman" w:hAnsi="Times New Roman" w:cs="Times New Roman"/>
          <w:i/>
          <w:spacing w:val="-4"/>
          <w:sz w:val="28"/>
          <w:szCs w:val="28"/>
        </w:rPr>
        <w:t xml:space="preserve"> </w:t>
      </w:r>
      <w:r w:rsidR="00275612" w:rsidRPr="0046054D">
        <w:rPr>
          <w:rFonts w:ascii="Times New Roman" w:eastAsia="Times New Roman" w:hAnsi="Times New Roman" w:cs="Times New Roman"/>
          <w:i/>
          <w:spacing w:val="-4"/>
          <w:sz w:val="28"/>
          <w:szCs w:val="28"/>
        </w:rPr>
        <w:t xml:space="preserve">Bảng </w:t>
      </w:r>
      <w:r w:rsidR="00440553" w:rsidRPr="0046054D">
        <w:rPr>
          <w:rFonts w:ascii="Times New Roman" w:eastAsia="Times New Roman" w:hAnsi="Times New Roman" w:cs="Times New Roman"/>
          <w:i/>
          <w:spacing w:val="-4"/>
          <w:sz w:val="28"/>
          <w:szCs w:val="28"/>
        </w:rPr>
        <w:t xml:space="preserve">phụ lục </w:t>
      </w:r>
      <w:r w:rsidR="00275612" w:rsidRPr="0046054D">
        <w:rPr>
          <w:rFonts w:ascii="Times New Roman" w:eastAsia="Times New Roman" w:hAnsi="Times New Roman" w:cs="Times New Roman"/>
          <w:i/>
          <w:spacing w:val="-4"/>
          <w:sz w:val="28"/>
          <w:szCs w:val="28"/>
        </w:rPr>
        <w:t xml:space="preserve">tổng hợp đề xuất </w:t>
      </w:r>
      <w:r w:rsidR="00275612" w:rsidRPr="0046054D">
        <w:rPr>
          <w:rFonts w:ascii="Times New Roman" w:hAnsi="Times New Roman"/>
          <w:i/>
          <w:spacing w:val="-4"/>
          <w:sz w:val="28"/>
          <w:szCs w:val="28"/>
        </w:rPr>
        <w:t>t</w:t>
      </w:r>
      <w:r w:rsidR="00275612" w:rsidRPr="002D6C04">
        <w:rPr>
          <w:rFonts w:ascii="Times New Roman" w:hAnsi="Times New Roman"/>
          <w:i/>
          <w:spacing w:val="-4"/>
          <w:sz w:val="28"/>
          <w:szCs w:val="28"/>
        </w:rPr>
        <w:t>ỷ lệ số lượng dự án đầu tư xây dựng thực hiện theo cơ chế đặc thù</w:t>
      </w:r>
      <w:r w:rsidR="00275612" w:rsidRPr="0046054D">
        <w:rPr>
          <w:rFonts w:ascii="Times New Roman" w:hAnsi="Times New Roman"/>
          <w:i/>
          <w:spacing w:val="-4"/>
          <w:sz w:val="28"/>
          <w:szCs w:val="28"/>
        </w:rPr>
        <w:t>; (6) Biên bản cuộc họp</w:t>
      </w:r>
      <w:r w:rsidR="001B4138" w:rsidRPr="0046054D">
        <w:rPr>
          <w:rFonts w:ascii="Times New Roman" w:hAnsi="Times New Roman"/>
          <w:i/>
          <w:spacing w:val="-4"/>
          <w:sz w:val="28"/>
          <w:szCs w:val="28"/>
        </w:rPr>
        <w:t xml:space="preserve">; </w:t>
      </w:r>
      <w:r w:rsidR="001B4138" w:rsidRPr="002D6C04">
        <w:rPr>
          <w:rFonts w:ascii="Times New Roman" w:hAnsi="Times New Roman"/>
          <w:i/>
          <w:sz w:val="28"/>
          <w:szCs w:val="28"/>
        </w:rPr>
        <w:t>(7) Các văn bản có liên quan</w:t>
      </w:r>
      <w:r w:rsidR="008A5896" w:rsidRPr="002D6C04">
        <w:rPr>
          <w:rFonts w:ascii="Times New Roman" w:hAnsi="Times New Roman"/>
          <w:i/>
          <w:spacing w:val="-4"/>
          <w:sz w:val="28"/>
          <w:szCs w:val="28"/>
        </w:rPr>
        <w:t>)</w:t>
      </w:r>
    </w:p>
    <w:p w:rsidR="003B15DD" w:rsidRPr="00C52EA2" w:rsidRDefault="00E41947" w:rsidP="00CD18D5">
      <w:pPr>
        <w:spacing w:before="120" w:line="276" w:lineRule="auto"/>
        <w:ind w:firstLine="709"/>
        <w:jc w:val="both"/>
        <w:rPr>
          <w:rFonts w:ascii="Times New Roman" w:eastAsia="Times New Roman" w:hAnsi="Times New Roman" w:cs="Times New Roman"/>
          <w:i/>
          <w:spacing w:val="-4"/>
          <w:sz w:val="28"/>
          <w:szCs w:val="28"/>
        </w:rPr>
      </w:pPr>
      <w:r w:rsidRPr="0046054D">
        <w:rPr>
          <w:rFonts w:ascii="Times New Roman" w:hAnsi="Times New Roman"/>
          <w:i/>
          <w:spacing w:val="-4"/>
          <w:sz w:val="28"/>
          <w:szCs w:val="28"/>
        </w:rPr>
        <w:t>(Tờ trình này thay thế Tờ trình số 6333/TTr-UBND ngày 04/11/2022 của UBND tỉnh)</w:t>
      </w:r>
      <w:r w:rsidR="003B15DD" w:rsidRPr="002D6C04">
        <w:rPr>
          <w:rFonts w:ascii="Times New Roman" w:eastAsia="Times New Roman" w:hAnsi="Times New Roman" w:cs="Times New Roman"/>
          <w:i/>
          <w:spacing w:val="-4"/>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1"/>
      </w:tblGrid>
      <w:tr w:rsidR="007D18A7" w:rsidTr="007D18A7">
        <w:tc>
          <w:tcPr>
            <w:tcW w:w="4530" w:type="dxa"/>
          </w:tcPr>
          <w:p w:rsidR="007D18A7" w:rsidRDefault="007D18A7" w:rsidP="007D18A7">
            <w:pPr>
              <w:jc w:val="both"/>
              <w:rPr>
                <w:rFonts w:ascii="Times New Roman" w:eastAsia="Times New Roman" w:hAnsi="Times New Roman" w:cs="Times New Roman"/>
                <w:i/>
                <w:spacing w:val="-4"/>
                <w:sz w:val="28"/>
                <w:szCs w:val="28"/>
              </w:rPr>
            </w:pPr>
            <w:r w:rsidRPr="009D3DEF">
              <w:rPr>
                <w:rFonts w:ascii="Times New Roman" w:eastAsia="Times New Roman" w:hAnsi="Times New Roman"/>
                <w:b/>
                <w:i/>
                <w:sz w:val="24"/>
                <w:szCs w:val="24"/>
              </w:rPr>
              <w:t>Nơi nhận:</w:t>
            </w:r>
          </w:p>
        </w:tc>
        <w:tc>
          <w:tcPr>
            <w:tcW w:w="4531" w:type="dxa"/>
          </w:tcPr>
          <w:p w:rsidR="007D18A7" w:rsidRDefault="007D18A7" w:rsidP="007D18A7">
            <w:pPr>
              <w:jc w:val="center"/>
              <w:rPr>
                <w:rFonts w:ascii="Times New Roman" w:eastAsia="Times New Roman" w:hAnsi="Times New Roman" w:cs="Times New Roman"/>
                <w:i/>
                <w:spacing w:val="-4"/>
                <w:sz w:val="28"/>
                <w:szCs w:val="28"/>
              </w:rPr>
            </w:pPr>
            <w:r w:rsidRPr="009D3DEF">
              <w:rPr>
                <w:rFonts w:ascii="Times New Roman" w:eastAsia="Times New Roman" w:hAnsi="Times New Roman"/>
                <w:b/>
                <w:sz w:val="28"/>
                <w:szCs w:val="28"/>
              </w:rPr>
              <w:t>TM. ỦY BAN NHÂN DÂN</w:t>
            </w:r>
          </w:p>
        </w:tc>
      </w:tr>
      <w:tr w:rsidR="007D18A7" w:rsidTr="007D18A7">
        <w:tc>
          <w:tcPr>
            <w:tcW w:w="4530" w:type="dxa"/>
          </w:tcPr>
          <w:p w:rsidR="007D18A7" w:rsidRDefault="007D18A7" w:rsidP="007D18A7">
            <w:pPr>
              <w:tabs>
                <w:tab w:val="left" w:pos="6379"/>
              </w:tabs>
              <w:rPr>
                <w:rFonts w:ascii="Times New Roman" w:eastAsia="Times New Roman" w:hAnsi="Times New Roman"/>
                <w:sz w:val="24"/>
                <w:szCs w:val="24"/>
              </w:rPr>
            </w:pPr>
            <w:r w:rsidRPr="009D3DEF">
              <w:rPr>
                <w:rFonts w:ascii="Times New Roman" w:eastAsia="Times New Roman" w:hAnsi="Times New Roman"/>
                <w:sz w:val="24"/>
                <w:szCs w:val="24"/>
              </w:rPr>
              <w:t>- Như trên;</w:t>
            </w:r>
          </w:p>
          <w:p w:rsidR="007D18A7" w:rsidRPr="0046054D" w:rsidRDefault="007D18A7" w:rsidP="007D18A7">
            <w:pPr>
              <w:tabs>
                <w:tab w:val="center" w:pos="6379"/>
                <w:tab w:val="center" w:pos="6663"/>
              </w:tabs>
              <w:rPr>
                <w:rFonts w:ascii="Times New Roman" w:eastAsia="Times New Roman" w:hAnsi="Times New Roman"/>
                <w:sz w:val="24"/>
                <w:szCs w:val="24"/>
              </w:rPr>
            </w:pPr>
            <w:r w:rsidRPr="0046054D">
              <w:rPr>
                <w:rFonts w:ascii="Times New Roman" w:eastAsia="Times New Roman" w:hAnsi="Times New Roman"/>
                <w:sz w:val="24"/>
                <w:szCs w:val="24"/>
              </w:rPr>
              <w:t>- Thường trực Tỉnh ủy (b/c);</w:t>
            </w:r>
          </w:p>
          <w:p w:rsidR="007D18A7" w:rsidRPr="0046054D" w:rsidRDefault="007D18A7" w:rsidP="007D18A7">
            <w:pPr>
              <w:tabs>
                <w:tab w:val="center" w:pos="6379"/>
                <w:tab w:val="center" w:pos="6663"/>
              </w:tabs>
              <w:rPr>
                <w:rFonts w:ascii="Times New Roman" w:eastAsia="Times New Roman" w:hAnsi="Times New Roman"/>
                <w:sz w:val="24"/>
                <w:szCs w:val="24"/>
              </w:rPr>
            </w:pPr>
            <w:r w:rsidRPr="0046054D">
              <w:rPr>
                <w:rFonts w:ascii="Times New Roman" w:eastAsia="Times New Roman" w:hAnsi="Times New Roman"/>
                <w:sz w:val="24"/>
                <w:szCs w:val="24"/>
              </w:rPr>
              <w:t>- Thường trực HĐND tỉnh (b/c);</w:t>
            </w:r>
          </w:p>
          <w:p w:rsidR="007D18A7" w:rsidRPr="009D3DEF" w:rsidRDefault="007D18A7" w:rsidP="007D18A7">
            <w:pPr>
              <w:tabs>
                <w:tab w:val="center" w:pos="6379"/>
                <w:tab w:val="center" w:pos="6663"/>
              </w:tabs>
              <w:rPr>
                <w:rFonts w:ascii="Times New Roman" w:eastAsia="Times New Roman" w:hAnsi="Times New Roman"/>
                <w:sz w:val="24"/>
                <w:szCs w:val="24"/>
              </w:rPr>
            </w:pPr>
            <w:r w:rsidRPr="009D3DEF">
              <w:rPr>
                <w:rFonts w:ascii="Times New Roman" w:eastAsia="Times New Roman" w:hAnsi="Times New Roman"/>
                <w:sz w:val="24"/>
                <w:szCs w:val="24"/>
              </w:rPr>
              <w:t>- Chủ tịch, các PCT UBND tỉnh;</w:t>
            </w:r>
          </w:p>
          <w:p w:rsidR="007D18A7" w:rsidRDefault="007D18A7" w:rsidP="007D18A7">
            <w:pPr>
              <w:tabs>
                <w:tab w:val="center" w:pos="6379"/>
                <w:tab w:val="center" w:pos="6663"/>
              </w:tabs>
              <w:rPr>
                <w:rFonts w:ascii="Times New Roman" w:eastAsia="Times New Roman" w:hAnsi="Times New Roman"/>
                <w:sz w:val="24"/>
                <w:szCs w:val="24"/>
              </w:rPr>
            </w:pPr>
            <w:r w:rsidRPr="009D3DEF">
              <w:rPr>
                <w:rFonts w:ascii="Times New Roman" w:eastAsia="Times New Roman" w:hAnsi="Times New Roman"/>
                <w:sz w:val="24"/>
                <w:szCs w:val="24"/>
              </w:rPr>
              <w:t>- Ban KT-NS, Ban VH-XH HĐND tỉnh;</w:t>
            </w:r>
          </w:p>
          <w:p w:rsidR="007D18A7" w:rsidRPr="009D3DEF" w:rsidRDefault="007D18A7" w:rsidP="007D18A7">
            <w:pPr>
              <w:tabs>
                <w:tab w:val="center" w:pos="6379"/>
                <w:tab w:val="center" w:pos="6663"/>
              </w:tabs>
              <w:rPr>
                <w:rFonts w:ascii="Times New Roman" w:eastAsia="Times New Roman" w:hAnsi="Times New Roman"/>
                <w:sz w:val="24"/>
                <w:szCs w:val="24"/>
              </w:rPr>
            </w:pPr>
            <w:r w:rsidRPr="0046054D">
              <w:rPr>
                <w:rFonts w:ascii="Times New Roman" w:eastAsia="Times New Roman" w:hAnsi="Times New Roman"/>
                <w:sz w:val="24"/>
                <w:szCs w:val="24"/>
              </w:rPr>
              <w:t>- Đại biểu HĐND tỉnh;</w:t>
            </w:r>
            <w:r w:rsidRPr="009D3DEF">
              <w:rPr>
                <w:rFonts w:ascii="Times New Roman" w:eastAsia="Times New Roman" w:hAnsi="Times New Roman"/>
                <w:sz w:val="24"/>
                <w:szCs w:val="24"/>
              </w:rPr>
              <w:tab/>
            </w:r>
          </w:p>
          <w:p w:rsidR="007D18A7" w:rsidRPr="009D3DEF" w:rsidRDefault="007D18A7" w:rsidP="007D18A7">
            <w:pPr>
              <w:tabs>
                <w:tab w:val="center" w:pos="6379"/>
                <w:tab w:val="center" w:pos="6663"/>
              </w:tabs>
              <w:rPr>
                <w:rFonts w:ascii="Times New Roman" w:eastAsia="Times New Roman" w:hAnsi="Times New Roman"/>
                <w:sz w:val="24"/>
                <w:szCs w:val="24"/>
              </w:rPr>
            </w:pPr>
            <w:r w:rsidRPr="009D3DEF">
              <w:rPr>
                <w:rFonts w:ascii="Times New Roman" w:eastAsia="Times New Roman" w:hAnsi="Times New Roman"/>
                <w:sz w:val="24"/>
                <w:szCs w:val="24"/>
              </w:rPr>
              <w:t>- Các Sở, ban, ngành cấp tỉnh;</w:t>
            </w:r>
          </w:p>
          <w:p w:rsidR="007D18A7" w:rsidRPr="009D3DEF" w:rsidRDefault="007D18A7" w:rsidP="007D18A7">
            <w:pPr>
              <w:tabs>
                <w:tab w:val="center" w:pos="6379"/>
                <w:tab w:val="center" w:pos="6663"/>
              </w:tabs>
              <w:rPr>
                <w:rFonts w:ascii="Times New Roman" w:eastAsia="Times New Roman" w:hAnsi="Times New Roman"/>
                <w:sz w:val="24"/>
                <w:szCs w:val="24"/>
              </w:rPr>
            </w:pPr>
            <w:r w:rsidRPr="009D3DEF">
              <w:rPr>
                <w:rFonts w:ascii="Times New Roman" w:eastAsia="Times New Roman" w:hAnsi="Times New Roman"/>
                <w:sz w:val="24"/>
                <w:szCs w:val="24"/>
              </w:rPr>
              <w:t>- CVP, PCVP UBND tỉnh;</w:t>
            </w:r>
          </w:p>
          <w:p w:rsidR="007D18A7" w:rsidRPr="007D18A7" w:rsidRDefault="007D18A7" w:rsidP="007D18A7">
            <w:pPr>
              <w:tabs>
                <w:tab w:val="center" w:pos="6379"/>
                <w:tab w:val="center" w:pos="6663"/>
              </w:tabs>
              <w:rPr>
                <w:rFonts w:ascii="Times New Roman" w:eastAsia="Times New Roman" w:hAnsi="Times New Roman"/>
                <w:sz w:val="24"/>
                <w:szCs w:val="24"/>
              </w:rPr>
            </w:pPr>
            <w:r w:rsidRPr="009D3DEF">
              <w:rPr>
                <w:rFonts w:ascii="Times New Roman" w:eastAsia="Times New Roman" w:hAnsi="Times New Roman"/>
                <w:sz w:val="24"/>
                <w:szCs w:val="24"/>
              </w:rPr>
              <w:t>- Lưu: VT, TH</w:t>
            </w:r>
            <w:r w:rsidRPr="0046054D">
              <w:rPr>
                <w:rFonts w:ascii="Times New Roman" w:eastAsia="Times New Roman" w:hAnsi="Times New Roman"/>
                <w:sz w:val="24"/>
                <w:szCs w:val="24"/>
              </w:rPr>
              <w:t>, KT</w:t>
            </w:r>
            <w:r w:rsidRPr="009D3DEF">
              <w:rPr>
                <w:rFonts w:ascii="Times New Roman" w:eastAsia="Times New Roman" w:hAnsi="Times New Roman"/>
                <w:sz w:val="24"/>
                <w:szCs w:val="24"/>
              </w:rPr>
              <w:t>.</w:t>
            </w:r>
          </w:p>
        </w:tc>
        <w:tc>
          <w:tcPr>
            <w:tcW w:w="4531" w:type="dxa"/>
          </w:tcPr>
          <w:p w:rsidR="007D18A7" w:rsidRDefault="007D18A7" w:rsidP="007D18A7">
            <w:pPr>
              <w:jc w:val="center"/>
              <w:rPr>
                <w:rFonts w:ascii="Times New Roman" w:eastAsia="Times New Roman" w:hAnsi="Times New Roman"/>
                <w:b/>
                <w:sz w:val="28"/>
                <w:szCs w:val="28"/>
              </w:rPr>
            </w:pPr>
            <w:r w:rsidRPr="009D3DEF">
              <w:rPr>
                <w:rFonts w:ascii="Times New Roman" w:eastAsia="Times New Roman" w:hAnsi="Times New Roman"/>
                <w:b/>
                <w:sz w:val="28"/>
                <w:szCs w:val="28"/>
              </w:rPr>
              <w:t>CHỦ TỊCH</w:t>
            </w:r>
          </w:p>
          <w:p w:rsidR="007D18A7" w:rsidRDefault="007D18A7" w:rsidP="007D18A7">
            <w:pPr>
              <w:jc w:val="center"/>
              <w:rPr>
                <w:rFonts w:ascii="Times New Roman" w:eastAsia="Times New Roman" w:hAnsi="Times New Roman"/>
                <w:b/>
                <w:sz w:val="28"/>
                <w:szCs w:val="28"/>
              </w:rPr>
            </w:pPr>
          </w:p>
          <w:p w:rsidR="007D18A7" w:rsidRDefault="007D18A7" w:rsidP="007D18A7">
            <w:pPr>
              <w:jc w:val="center"/>
              <w:rPr>
                <w:rFonts w:ascii="Times New Roman" w:eastAsia="Times New Roman" w:hAnsi="Times New Roman"/>
                <w:b/>
                <w:sz w:val="28"/>
                <w:szCs w:val="28"/>
              </w:rPr>
            </w:pPr>
          </w:p>
          <w:p w:rsidR="007D18A7" w:rsidRDefault="007D18A7" w:rsidP="007D18A7">
            <w:pPr>
              <w:jc w:val="center"/>
              <w:rPr>
                <w:rFonts w:ascii="Times New Roman" w:eastAsia="Times New Roman" w:hAnsi="Times New Roman"/>
                <w:b/>
                <w:sz w:val="28"/>
                <w:szCs w:val="28"/>
              </w:rPr>
            </w:pPr>
          </w:p>
          <w:p w:rsidR="007D18A7" w:rsidRDefault="007D18A7" w:rsidP="007D18A7">
            <w:pPr>
              <w:jc w:val="center"/>
              <w:rPr>
                <w:rFonts w:ascii="Times New Roman" w:eastAsia="Times New Roman" w:hAnsi="Times New Roman"/>
                <w:b/>
                <w:sz w:val="28"/>
                <w:szCs w:val="28"/>
              </w:rPr>
            </w:pPr>
          </w:p>
          <w:p w:rsidR="007D18A7" w:rsidRDefault="007D18A7" w:rsidP="007D18A7">
            <w:pPr>
              <w:jc w:val="center"/>
              <w:rPr>
                <w:rFonts w:ascii="Times New Roman" w:eastAsia="Times New Roman" w:hAnsi="Times New Roman"/>
                <w:b/>
                <w:sz w:val="28"/>
                <w:szCs w:val="28"/>
              </w:rPr>
            </w:pPr>
          </w:p>
          <w:p w:rsidR="007D18A7" w:rsidRDefault="007D18A7" w:rsidP="007D18A7">
            <w:pPr>
              <w:jc w:val="center"/>
              <w:rPr>
                <w:rFonts w:ascii="Times New Roman" w:eastAsia="Times New Roman" w:hAnsi="Times New Roman"/>
                <w:b/>
                <w:sz w:val="28"/>
                <w:szCs w:val="28"/>
              </w:rPr>
            </w:pPr>
          </w:p>
          <w:p w:rsidR="007D18A7" w:rsidRDefault="007D18A7" w:rsidP="007D18A7">
            <w:pPr>
              <w:jc w:val="center"/>
              <w:rPr>
                <w:rFonts w:ascii="Times New Roman" w:eastAsia="Times New Roman" w:hAnsi="Times New Roman" w:cs="Times New Roman"/>
                <w:i/>
                <w:spacing w:val="-4"/>
                <w:sz w:val="28"/>
                <w:szCs w:val="28"/>
              </w:rPr>
            </w:pPr>
            <w:r w:rsidRPr="0046054D">
              <w:rPr>
                <w:rFonts w:ascii="Times New Roman" w:eastAsia="Times New Roman" w:hAnsi="Times New Roman"/>
                <w:b/>
                <w:sz w:val="28"/>
                <w:szCs w:val="28"/>
              </w:rPr>
              <w:t>Hồ Văn Mười</w:t>
            </w:r>
          </w:p>
        </w:tc>
      </w:tr>
    </w:tbl>
    <w:p w:rsidR="007D18A7" w:rsidRDefault="007D18A7" w:rsidP="00C9750D">
      <w:pPr>
        <w:spacing w:before="120" w:after="120"/>
        <w:ind w:firstLine="709"/>
        <w:jc w:val="both"/>
        <w:rPr>
          <w:rFonts w:ascii="Times New Roman" w:eastAsia="Times New Roman" w:hAnsi="Times New Roman" w:cs="Times New Roman"/>
          <w:i/>
          <w:spacing w:val="-4"/>
          <w:sz w:val="28"/>
          <w:szCs w:val="28"/>
        </w:rPr>
      </w:pPr>
    </w:p>
    <w:p w:rsidR="003B15DD" w:rsidRPr="009D3DEF" w:rsidRDefault="003B15DD" w:rsidP="003B15DD">
      <w:pPr>
        <w:tabs>
          <w:tab w:val="center" w:pos="6379"/>
        </w:tabs>
        <w:ind w:right="-6"/>
        <w:jc w:val="both"/>
        <w:rPr>
          <w:rFonts w:ascii="Times New Roman" w:eastAsia="Times New Roman" w:hAnsi="Times New Roman"/>
          <w:sz w:val="24"/>
          <w:szCs w:val="24"/>
        </w:rPr>
      </w:pPr>
      <w:r w:rsidRPr="009D3DEF">
        <w:rPr>
          <w:rFonts w:ascii="Times New Roman" w:eastAsia="Times New Roman" w:hAnsi="Times New Roman"/>
          <w:b/>
          <w:sz w:val="28"/>
        </w:rPr>
        <w:tab/>
      </w:r>
    </w:p>
    <w:p w:rsidR="003B15DD" w:rsidRPr="009D3DEF" w:rsidRDefault="003B15DD" w:rsidP="003B15DD">
      <w:pPr>
        <w:tabs>
          <w:tab w:val="center" w:pos="6379"/>
          <w:tab w:val="center" w:pos="6663"/>
        </w:tabs>
        <w:rPr>
          <w:rFonts w:ascii="Times New Roman" w:eastAsia="Times New Roman" w:hAnsi="Times New Roman"/>
          <w:sz w:val="24"/>
          <w:szCs w:val="24"/>
        </w:rPr>
      </w:pPr>
      <w:r w:rsidRPr="009D3DEF">
        <w:rPr>
          <w:rFonts w:ascii="Times New Roman" w:eastAsia="Times New Roman" w:hAnsi="Times New Roman"/>
          <w:sz w:val="24"/>
          <w:szCs w:val="24"/>
        </w:rPr>
        <w:tab/>
      </w:r>
    </w:p>
    <w:p w:rsidR="00E85E82" w:rsidRPr="0046054D" w:rsidRDefault="003B15DD" w:rsidP="003B15DD">
      <w:pPr>
        <w:tabs>
          <w:tab w:val="center" w:pos="6379"/>
          <w:tab w:val="center" w:pos="6663"/>
        </w:tabs>
        <w:rPr>
          <w:b/>
          <w:sz w:val="28"/>
          <w:szCs w:val="28"/>
        </w:rPr>
      </w:pPr>
      <w:r w:rsidRPr="009D3DEF">
        <w:rPr>
          <w:rFonts w:ascii="Times New Roman" w:eastAsia="Times New Roman" w:hAnsi="Times New Roman"/>
          <w:sz w:val="24"/>
          <w:szCs w:val="24"/>
        </w:rPr>
        <w:tab/>
      </w:r>
    </w:p>
    <w:sectPr w:rsidR="00E85E82" w:rsidRPr="0046054D" w:rsidSect="007D18A7">
      <w:headerReference w:type="default" r:id="rId7"/>
      <w:pgSz w:w="11906" w:h="16838" w:code="9"/>
      <w:pgMar w:top="1134" w:right="1134" w:bottom="990"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8AA" w:rsidRDefault="00D838AA" w:rsidP="00007E57">
      <w:r>
        <w:separator/>
      </w:r>
    </w:p>
  </w:endnote>
  <w:endnote w:type="continuationSeparator" w:id="0">
    <w:p w:rsidR="00D838AA" w:rsidRDefault="00D838AA" w:rsidP="00007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s new roman">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8AA" w:rsidRDefault="00D838AA" w:rsidP="00007E57">
      <w:r>
        <w:separator/>
      </w:r>
    </w:p>
  </w:footnote>
  <w:footnote w:type="continuationSeparator" w:id="0">
    <w:p w:rsidR="00D838AA" w:rsidRDefault="00D838AA" w:rsidP="00007E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7198768"/>
      <w:docPartObj>
        <w:docPartGallery w:val="Page Numbers (Top of Page)"/>
        <w:docPartUnique/>
      </w:docPartObj>
    </w:sdtPr>
    <w:sdtEndPr>
      <w:rPr>
        <w:noProof/>
      </w:rPr>
    </w:sdtEndPr>
    <w:sdtContent>
      <w:p w:rsidR="00007E57" w:rsidRDefault="00007E57">
        <w:pPr>
          <w:pStyle w:val="Header"/>
          <w:jc w:val="center"/>
        </w:pPr>
        <w:r>
          <w:fldChar w:fldCharType="begin"/>
        </w:r>
        <w:r>
          <w:instrText xml:space="preserve"> PAGE   \* MERGEFORMAT </w:instrText>
        </w:r>
        <w:r>
          <w:fldChar w:fldCharType="separate"/>
        </w:r>
        <w:r w:rsidR="005F45A7">
          <w:rPr>
            <w:noProof/>
          </w:rPr>
          <w:t>6</w:t>
        </w:r>
        <w:r>
          <w:rPr>
            <w:noProof/>
          </w:rPr>
          <w:fldChar w:fldCharType="end"/>
        </w:r>
      </w:p>
    </w:sdtContent>
  </w:sdt>
  <w:p w:rsidR="00007E57" w:rsidRDefault="00007E5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15DD"/>
    <w:rsid w:val="000036B2"/>
    <w:rsid w:val="00003BA3"/>
    <w:rsid w:val="00003F89"/>
    <w:rsid w:val="00007E57"/>
    <w:rsid w:val="000232EE"/>
    <w:rsid w:val="00024009"/>
    <w:rsid w:val="00030AAB"/>
    <w:rsid w:val="00034BE5"/>
    <w:rsid w:val="00035914"/>
    <w:rsid w:val="00035A83"/>
    <w:rsid w:val="00035EF7"/>
    <w:rsid w:val="00047096"/>
    <w:rsid w:val="0006198A"/>
    <w:rsid w:val="0006730D"/>
    <w:rsid w:val="00073B18"/>
    <w:rsid w:val="000827EF"/>
    <w:rsid w:val="000902C1"/>
    <w:rsid w:val="000923AB"/>
    <w:rsid w:val="000928E0"/>
    <w:rsid w:val="000A58AA"/>
    <w:rsid w:val="000A5C7C"/>
    <w:rsid w:val="000A7D29"/>
    <w:rsid w:val="000B21DB"/>
    <w:rsid w:val="000B49FF"/>
    <w:rsid w:val="000C5AC8"/>
    <w:rsid w:val="000C6AE9"/>
    <w:rsid w:val="000D53F9"/>
    <w:rsid w:val="000D79FA"/>
    <w:rsid w:val="000F75AD"/>
    <w:rsid w:val="00101E21"/>
    <w:rsid w:val="00104192"/>
    <w:rsid w:val="00105519"/>
    <w:rsid w:val="0010678A"/>
    <w:rsid w:val="00110B2D"/>
    <w:rsid w:val="00113980"/>
    <w:rsid w:val="00116E11"/>
    <w:rsid w:val="001216BD"/>
    <w:rsid w:val="00127B0D"/>
    <w:rsid w:val="00130494"/>
    <w:rsid w:val="00135750"/>
    <w:rsid w:val="001548C0"/>
    <w:rsid w:val="00156400"/>
    <w:rsid w:val="00161E84"/>
    <w:rsid w:val="001633D4"/>
    <w:rsid w:val="00183FD3"/>
    <w:rsid w:val="001852A8"/>
    <w:rsid w:val="00193808"/>
    <w:rsid w:val="001A7AA2"/>
    <w:rsid w:val="001B4138"/>
    <w:rsid w:val="001B7C7E"/>
    <w:rsid w:val="001C2679"/>
    <w:rsid w:val="001C2BC9"/>
    <w:rsid w:val="001E0FC8"/>
    <w:rsid w:val="001E6B72"/>
    <w:rsid w:val="001F5819"/>
    <w:rsid w:val="002036B2"/>
    <w:rsid w:val="002052D1"/>
    <w:rsid w:val="00206B57"/>
    <w:rsid w:val="00206C56"/>
    <w:rsid w:val="00211FA9"/>
    <w:rsid w:val="00221EA8"/>
    <w:rsid w:val="00232516"/>
    <w:rsid w:val="00244F05"/>
    <w:rsid w:val="00245F50"/>
    <w:rsid w:val="00252C77"/>
    <w:rsid w:val="002553B3"/>
    <w:rsid w:val="00261522"/>
    <w:rsid w:val="0026381E"/>
    <w:rsid w:val="00264BC4"/>
    <w:rsid w:val="00267B30"/>
    <w:rsid w:val="00275612"/>
    <w:rsid w:val="00276DE6"/>
    <w:rsid w:val="00290128"/>
    <w:rsid w:val="002947A3"/>
    <w:rsid w:val="002954AC"/>
    <w:rsid w:val="002A5B61"/>
    <w:rsid w:val="002A7BB3"/>
    <w:rsid w:val="002B12EE"/>
    <w:rsid w:val="002B3480"/>
    <w:rsid w:val="002B51D1"/>
    <w:rsid w:val="002C0157"/>
    <w:rsid w:val="002C1B25"/>
    <w:rsid w:val="002D6505"/>
    <w:rsid w:val="002D6C04"/>
    <w:rsid w:val="002E4B60"/>
    <w:rsid w:val="002F176A"/>
    <w:rsid w:val="002F28AD"/>
    <w:rsid w:val="00301E2A"/>
    <w:rsid w:val="00316954"/>
    <w:rsid w:val="003207E0"/>
    <w:rsid w:val="0032137A"/>
    <w:rsid w:val="00324CD9"/>
    <w:rsid w:val="0033652B"/>
    <w:rsid w:val="0035635E"/>
    <w:rsid w:val="00361C13"/>
    <w:rsid w:val="0036548B"/>
    <w:rsid w:val="00366281"/>
    <w:rsid w:val="00366A1B"/>
    <w:rsid w:val="00367F7F"/>
    <w:rsid w:val="0038299D"/>
    <w:rsid w:val="00383234"/>
    <w:rsid w:val="003900AF"/>
    <w:rsid w:val="003918C3"/>
    <w:rsid w:val="00394042"/>
    <w:rsid w:val="00395295"/>
    <w:rsid w:val="0039659B"/>
    <w:rsid w:val="00396BAB"/>
    <w:rsid w:val="003A0080"/>
    <w:rsid w:val="003A3B1C"/>
    <w:rsid w:val="003B10AF"/>
    <w:rsid w:val="003B15DD"/>
    <w:rsid w:val="003C1B50"/>
    <w:rsid w:val="003C5EC1"/>
    <w:rsid w:val="003C5FBB"/>
    <w:rsid w:val="003D094A"/>
    <w:rsid w:val="003D1EE2"/>
    <w:rsid w:val="003E3F2F"/>
    <w:rsid w:val="003F70F8"/>
    <w:rsid w:val="00400509"/>
    <w:rsid w:val="00402AD5"/>
    <w:rsid w:val="00404B3E"/>
    <w:rsid w:val="00411126"/>
    <w:rsid w:val="00421399"/>
    <w:rsid w:val="0042757B"/>
    <w:rsid w:val="0043263A"/>
    <w:rsid w:val="00432FFA"/>
    <w:rsid w:val="00433EF1"/>
    <w:rsid w:val="00440553"/>
    <w:rsid w:val="00442BE9"/>
    <w:rsid w:val="00443F6F"/>
    <w:rsid w:val="0044684F"/>
    <w:rsid w:val="0045088F"/>
    <w:rsid w:val="0045381C"/>
    <w:rsid w:val="00457125"/>
    <w:rsid w:val="0046054D"/>
    <w:rsid w:val="004639BB"/>
    <w:rsid w:val="00464410"/>
    <w:rsid w:val="00464598"/>
    <w:rsid w:val="00464E81"/>
    <w:rsid w:val="0046598A"/>
    <w:rsid w:val="00466DAB"/>
    <w:rsid w:val="00466F98"/>
    <w:rsid w:val="00466FDC"/>
    <w:rsid w:val="00474C74"/>
    <w:rsid w:val="0048732C"/>
    <w:rsid w:val="004967CC"/>
    <w:rsid w:val="0049777C"/>
    <w:rsid w:val="004A0594"/>
    <w:rsid w:val="004A3832"/>
    <w:rsid w:val="004A4565"/>
    <w:rsid w:val="004B0AA9"/>
    <w:rsid w:val="004B0DFD"/>
    <w:rsid w:val="004B15A0"/>
    <w:rsid w:val="004B39C7"/>
    <w:rsid w:val="004B7B8C"/>
    <w:rsid w:val="004C5CCC"/>
    <w:rsid w:val="004C778B"/>
    <w:rsid w:val="004E2643"/>
    <w:rsid w:val="004E2A9F"/>
    <w:rsid w:val="004E7C22"/>
    <w:rsid w:val="004F5E70"/>
    <w:rsid w:val="00504273"/>
    <w:rsid w:val="00512C40"/>
    <w:rsid w:val="0051376F"/>
    <w:rsid w:val="005163C6"/>
    <w:rsid w:val="0051649B"/>
    <w:rsid w:val="00523CC8"/>
    <w:rsid w:val="00531F6E"/>
    <w:rsid w:val="00533DFF"/>
    <w:rsid w:val="00543035"/>
    <w:rsid w:val="0054343F"/>
    <w:rsid w:val="005455D8"/>
    <w:rsid w:val="00545E69"/>
    <w:rsid w:val="00552D61"/>
    <w:rsid w:val="00566E5E"/>
    <w:rsid w:val="00574CC4"/>
    <w:rsid w:val="00575A15"/>
    <w:rsid w:val="005762E6"/>
    <w:rsid w:val="00580225"/>
    <w:rsid w:val="00587632"/>
    <w:rsid w:val="005879B4"/>
    <w:rsid w:val="005A37F8"/>
    <w:rsid w:val="005A3A1B"/>
    <w:rsid w:val="005A73B5"/>
    <w:rsid w:val="005A7D88"/>
    <w:rsid w:val="005C6498"/>
    <w:rsid w:val="005D1D7B"/>
    <w:rsid w:val="005D25FB"/>
    <w:rsid w:val="005D5477"/>
    <w:rsid w:val="005E2C04"/>
    <w:rsid w:val="005E35CE"/>
    <w:rsid w:val="005E59DD"/>
    <w:rsid w:val="005F45A7"/>
    <w:rsid w:val="005F582C"/>
    <w:rsid w:val="00603785"/>
    <w:rsid w:val="00610080"/>
    <w:rsid w:val="00616697"/>
    <w:rsid w:val="00621C7C"/>
    <w:rsid w:val="00622B59"/>
    <w:rsid w:val="00625B6E"/>
    <w:rsid w:val="00625C66"/>
    <w:rsid w:val="00630CC4"/>
    <w:rsid w:val="00634A70"/>
    <w:rsid w:val="00642F19"/>
    <w:rsid w:val="00644A5F"/>
    <w:rsid w:val="006465AA"/>
    <w:rsid w:val="00650B38"/>
    <w:rsid w:val="00654893"/>
    <w:rsid w:val="006548D6"/>
    <w:rsid w:val="006554C5"/>
    <w:rsid w:val="006653DF"/>
    <w:rsid w:val="006758B0"/>
    <w:rsid w:val="00677BC3"/>
    <w:rsid w:val="00684CAB"/>
    <w:rsid w:val="0069354A"/>
    <w:rsid w:val="006A148A"/>
    <w:rsid w:val="006A2984"/>
    <w:rsid w:val="006B1059"/>
    <w:rsid w:val="006B3D25"/>
    <w:rsid w:val="006B4A3E"/>
    <w:rsid w:val="006C3834"/>
    <w:rsid w:val="006C5ADF"/>
    <w:rsid w:val="006C79A6"/>
    <w:rsid w:val="006D7922"/>
    <w:rsid w:val="006E0FBA"/>
    <w:rsid w:val="006E2B66"/>
    <w:rsid w:val="0070279F"/>
    <w:rsid w:val="00705518"/>
    <w:rsid w:val="00710419"/>
    <w:rsid w:val="00711E70"/>
    <w:rsid w:val="007154D7"/>
    <w:rsid w:val="0071692D"/>
    <w:rsid w:val="0072528B"/>
    <w:rsid w:val="007265EE"/>
    <w:rsid w:val="007320BF"/>
    <w:rsid w:val="00734818"/>
    <w:rsid w:val="0073742E"/>
    <w:rsid w:val="0074144E"/>
    <w:rsid w:val="00741568"/>
    <w:rsid w:val="007471ED"/>
    <w:rsid w:val="00751C92"/>
    <w:rsid w:val="007523BC"/>
    <w:rsid w:val="007606AC"/>
    <w:rsid w:val="00767B8A"/>
    <w:rsid w:val="0077242E"/>
    <w:rsid w:val="00776F41"/>
    <w:rsid w:val="00783BCD"/>
    <w:rsid w:val="007A239C"/>
    <w:rsid w:val="007A30E8"/>
    <w:rsid w:val="007B3C2A"/>
    <w:rsid w:val="007B5FC5"/>
    <w:rsid w:val="007B650D"/>
    <w:rsid w:val="007B6ECC"/>
    <w:rsid w:val="007C0E06"/>
    <w:rsid w:val="007D18A7"/>
    <w:rsid w:val="007D5B3E"/>
    <w:rsid w:val="007E0C80"/>
    <w:rsid w:val="007E3DF0"/>
    <w:rsid w:val="007E59E7"/>
    <w:rsid w:val="0080654A"/>
    <w:rsid w:val="00807E2C"/>
    <w:rsid w:val="00812865"/>
    <w:rsid w:val="00815B9C"/>
    <w:rsid w:val="0082323B"/>
    <w:rsid w:val="008235BE"/>
    <w:rsid w:val="00825E94"/>
    <w:rsid w:val="0082685F"/>
    <w:rsid w:val="00840EED"/>
    <w:rsid w:val="0084233D"/>
    <w:rsid w:val="00844D8E"/>
    <w:rsid w:val="00845CD8"/>
    <w:rsid w:val="0084625A"/>
    <w:rsid w:val="00847BAF"/>
    <w:rsid w:val="0085064F"/>
    <w:rsid w:val="008506D7"/>
    <w:rsid w:val="008507F6"/>
    <w:rsid w:val="008552DD"/>
    <w:rsid w:val="00873921"/>
    <w:rsid w:val="008740A6"/>
    <w:rsid w:val="00880546"/>
    <w:rsid w:val="00880C48"/>
    <w:rsid w:val="00881559"/>
    <w:rsid w:val="00894F85"/>
    <w:rsid w:val="008975E2"/>
    <w:rsid w:val="008A5896"/>
    <w:rsid w:val="008A77BB"/>
    <w:rsid w:val="008B748D"/>
    <w:rsid w:val="008C5840"/>
    <w:rsid w:val="008C60D4"/>
    <w:rsid w:val="008C685E"/>
    <w:rsid w:val="008D199A"/>
    <w:rsid w:val="008D6394"/>
    <w:rsid w:val="008E365D"/>
    <w:rsid w:val="008E4981"/>
    <w:rsid w:val="008E53FE"/>
    <w:rsid w:val="008E706B"/>
    <w:rsid w:val="008F00C4"/>
    <w:rsid w:val="008F36A5"/>
    <w:rsid w:val="008F55C1"/>
    <w:rsid w:val="008F58AA"/>
    <w:rsid w:val="0090544F"/>
    <w:rsid w:val="00907D5B"/>
    <w:rsid w:val="00922A95"/>
    <w:rsid w:val="0092456F"/>
    <w:rsid w:val="00926ECC"/>
    <w:rsid w:val="009424C4"/>
    <w:rsid w:val="009476C1"/>
    <w:rsid w:val="00947C32"/>
    <w:rsid w:val="009525E1"/>
    <w:rsid w:val="00952CC3"/>
    <w:rsid w:val="00953DAE"/>
    <w:rsid w:val="009542B0"/>
    <w:rsid w:val="0095467F"/>
    <w:rsid w:val="00956965"/>
    <w:rsid w:val="00963937"/>
    <w:rsid w:val="00966BBE"/>
    <w:rsid w:val="00974C4F"/>
    <w:rsid w:val="0098068E"/>
    <w:rsid w:val="00981555"/>
    <w:rsid w:val="009824F2"/>
    <w:rsid w:val="0098751C"/>
    <w:rsid w:val="00990218"/>
    <w:rsid w:val="00991A3E"/>
    <w:rsid w:val="00991E01"/>
    <w:rsid w:val="009A31EE"/>
    <w:rsid w:val="009A4410"/>
    <w:rsid w:val="009A7CBC"/>
    <w:rsid w:val="009B0C8A"/>
    <w:rsid w:val="009B2430"/>
    <w:rsid w:val="009D112D"/>
    <w:rsid w:val="009D3DEF"/>
    <w:rsid w:val="009E2FC5"/>
    <w:rsid w:val="009E4726"/>
    <w:rsid w:val="009E5065"/>
    <w:rsid w:val="009F3BF6"/>
    <w:rsid w:val="00A01043"/>
    <w:rsid w:val="00A05BEA"/>
    <w:rsid w:val="00A10631"/>
    <w:rsid w:val="00A130EA"/>
    <w:rsid w:val="00A15F52"/>
    <w:rsid w:val="00A16B76"/>
    <w:rsid w:val="00A17CBC"/>
    <w:rsid w:val="00A20C7B"/>
    <w:rsid w:val="00A27AC6"/>
    <w:rsid w:val="00A31819"/>
    <w:rsid w:val="00A33CFC"/>
    <w:rsid w:val="00A4096A"/>
    <w:rsid w:val="00A41CE0"/>
    <w:rsid w:val="00A42F61"/>
    <w:rsid w:val="00A740CE"/>
    <w:rsid w:val="00A7489B"/>
    <w:rsid w:val="00A767CC"/>
    <w:rsid w:val="00A800BB"/>
    <w:rsid w:val="00A809B8"/>
    <w:rsid w:val="00A81C01"/>
    <w:rsid w:val="00A86045"/>
    <w:rsid w:val="00A86B33"/>
    <w:rsid w:val="00A876B0"/>
    <w:rsid w:val="00A87BA2"/>
    <w:rsid w:val="00A87E6C"/>
    <w:rsid w:val="00AA06F3"/>
    <w:rsid w:val="00AA3700"/>
    <w:rsid w:val="00AA3F3A"/>
    <w:rsid w:val="00AB1923"/>
    <w:rsid w:val="00AB2A14"/>
    <w:rsid w:val="00AC1A69"/>
    <w:rsid w:val="00AC461E"/>
    <w:rsid w:val="00AC6D0A"/>
    <w:rsid w:val="00AD0933"/>
    <w:rsid w:val="00AD3169"/>
    <w:rsid w:val="00AF1F7C"/>
    <w:rsid w:val="00AF35BE"/>
    <w:rsid w:val="00B04B3D"/>
    <w:rsid w:val="00B0584B"/>
    <w:rsid w:val="00B13789"/>
    <w:rsid w:val="00B210D1"/>
    <w:rsid w:val="00B220B9"/>
    <w:rsid w:val="00B3111B"/>
    <w:rsid w:val="00B3388C"/>
    <w:rsid w:val="00B46DE8"/>
    <w:rsid w:val="00B51975"/>
    <w:rsid w:val="00B5431C"/>
    <w:rsid w:val="00B70255"/>
    <w:rsid w:val="00B72336"/>
    <w:rsid w:val="00B72555"/>
    <w:rsid w:val="00B834E4"/>
    <w:rsid w:val="00B841A0"/>
    <w:rsid w:val="00BA0510"/>
    <w:rsid w:val="00BA2093"/>
    <w:rsid w:val="00BA2695"/>
    <w:rsid w:val="00BB3155"/>
    <w:rsid w:val="00BB640E"/>
    <w:rsid w:val="00BB7E00"/>
    <w:rsid w:val="00BD499C"/>
    <w:rsid w:val="00BD6A27"/>
    <w:rsid w:val="00BD6D8D"/>
    <w:rsid w:val="00BE7E5F"/>
    <w:rsid w:val="00BF214A"/>
    <w:rsid w:val="00BF3492"/>
    <w:rsid w:val="00C0316E"/>
    <w:rsid w:val="00C04BF3"/>
    <w:rsid w:val="00C213FA"/>
    <w:rsid w:val="00C26842"/>
    <w:rsid w:val="00C3331B"/>
    <w:rsid w:val="00C3687A"/>
    <w:rsid w:val="00C410E6"/>
    <w:rsid w:val="00C45F26"/>
    <w:rsid w:val="00C50666"/>
    <w:rsid w:val="00C52EA2"/>
    <w:rsid w:val="00C5663E"/>
    <w:rsid w:val="00C61D84"/>
    <w:rsid w:val="00C63763"/>
    <w:rsid w:val="00C71014"/>
    <w:rsid w:val="00C754CB"/>
    <w:rsid w:val="00C76F98"/>
    <w:rsid w:val="00C84325"/>
    <w:rsid w:val="00C90236"/>
    <w:rsid w:val="00C93003"/>
    <w:rsid w:val="00C938FE"/>
    <w:rsid w:val="00C9750D"/>
    <w:rsid w:val="00CA4EEC"/>
    <w:rsid w:val="00CA5867"/>
    <w:rsid w:val="00CA7462"/>
    <w:rsid w:val="00CB4B31"/>
    <w:rsid w:val="00CB78E8"/>
    <w:rsid w:val="00CC78AE"/>
    <w:rsid w:val="00CD18D5"/>
    <w:rsid w:val="00CD4D1E"/>
    <w:rsid w:val="00CD6B82"/>
    <w:rsid w:val="00CE419D"/>
    <w:rsid w:val="00CF434B"/>
    <w:rsid w:val="00CF4730"/>
    <w:rsid w:val="00D03113"/>
    <w:rsid w:val="00D121F7"/>
    <w:rsid w:val="00D14167"/>
    <w:rsid w:val="00D22EAA"/>
    <w:rsid w:val="00D30A17"/>
    <w:rsid w:val="00D323C8"/>
    <w:rsid w:val="00D349DB"/>
    <w:rsid w:val="00D34A91"/>
    <w:rsid w:val="00D42256"/>
    <w:rsid w:val="00D509D3"/>
    <w:rsid w:val="00D5355E"/>
    <w:rsid w:val="00D56DC0"/>
    <w:rsid w:val="00D6225A"/>
    <w:rsid w:val="00D63E75"/>
    <w:rsid w:val="00D649CF"/>
    <w:rsid w:val="00D66D9F"/>
    <w:rsid w:val="00D71DA5"/>
    <w:rsid w:val="00D722D2"/>
    <w:rsid w:val="00D72749"/>
    <w:rsid w:val="00D7471B"/>
    <w:rsid w:val="00D77999"/>
    <w:rsid w:val="00D838AA"/>
    <w:rsid w:val="00D84CEA"/>
    <w:rsid w:val="00D873B8"/>
    <w:rsid w:val="00D9565C"/>
    <w:rsid w:val="00DB2AEE"/>
    <w:rsid w:val="00DB4B79"/>
    <w:rsid w:val="00DB67B8"/>
    <w:rsid w:val="00DE129A"/>
    <w:rsid w:val="00DE19B9"/>
    <w:rsid w:val="00DE3FFB"/>
    <w:rsid w:val="00DF3FE1"/>
    <w:rsid w:val="00DF403A"/>
    <w:rsid w:val="00DF5D50"/>
    <w:rsid w:val="00DF66A5"/>
    <w:rsid w:val="00E005C3"/>
    <w:rsid w:val="00E0248D"/>
    <w:rsid w:val="00E0658B"/>
    <w:rsid w:val="00E113B5"/>
    <w:rsid w:val="00E16A65"/>
    <w:rsid w:val="00E21664"/>
    <w:rsid w:val="00E23378"/>
    <w:rsid w:val="00E23719"/>
    <w:rsid w:val="00E333FC"/>
    <w:rsid w:val="00E402A7"/>
    <w:rsid w:val="00E410BC"/>
    <w:rsid w:val="00E41947"/>
    <w:rsid w:val="00E41B5D"/>
    <w:rsid w:val="00E42192"/>
    <w:rsid w:val="00E43E94"/>
    <w:rsid w:val="00E464E2"/>
    <w:rsid w:val="00E536E6"/>
    <w:rsid w:val="00E76964"/>
    <w:rsid w:val="00E84E72"/>
    <w:rsid w:val="00E86098"/>
    <w:rsid w:val="00E87ADF"/>
    <w:rsid w:val="00E905BD"/>
    <w:rsid w:val="00E92747"/>
    <w:rsid w:val="00E93FA5"/>
    <w:rsid w:val="00E9630B"/>
    <w:rsid w:val="00EA0828"/>
    <w:rsid w:val="00EA150C"/>
    <w:rsid w:val="00EA6507"/>
    <w:rsid w:val="00EB003F"/>
    <w:rsid w:val="00EB5FD2"/>
    <w:rsid w:val="00EC1497"/>
    <w:rsid w:val="00EC23F1"/>
    <w:rsid w:val="00ED2DCD"/>
    <w:rsid w:val="00EE18CE"/>
    <w:rsid w:val="00EE2ADA"/>
    <w:rsid w:val="00EE541C"/>
    <w:rsid w:val="00EE68F4"/>
    <w:rsid w:val="00EE7908"/>
    <w:rsid w:val="00EF6882"/>
    <w:rsid w:val="00EF6D4E"/>
    <w:rsid w:val="00EF78C5"/>
    <w:rsid w:val="00F02F12"/>
    <w:rsid w:val="00F047CC"/>
    <w:rsid w:val="00F05FB7"/>
    <w:rsid w:val="00F064B2"/>
    <w:rsid w:val="00F12135"/>
    <w:rsid w:val="00F13DBE"/>
    <w:rsid w:val="00F236FB"/>
    <w:rsid w:val="00F256EF"/>
    <w:rsid w:val="00F27714"/>
    <w:rsid w:val="00F27CA9"/>
    <w:rsid w:val="00F3668D"/>
    <w:rsid w:val="00F42FEF"/>
    <w:rsid w:val="00F44161"/>
    <w:rsid w:val="00F44418"/>
    <w:rsid w:val="00F52987"/>
    <w:rsid w:val="00F53852"/>
    <w:rsid w:val="00F65418"/>
    <w:rsid w:val="00F67EAC"/>
    <w:rsid w:val="00F70771"/>
    <w:rsid w:val="00F71BFA"/>
    <w:rsid w:val="00F740CA"/>
    <w:rsid w:val="00F75A84"/>
    <w:rsid w:val="00F762C3"/>
    <w:rsid w:val="00F826DA"/>
    <w:rsid w:val="00F922C8"/>
    <w:rsid w:val="00F95C9B"/>
    <w:rsid w:val="00F9632A"/>
    <w:rsid w:val="00FA00BB"/>
    <w:rsid w:val="00FA0DF9"/>
    <w:rsid w:val="00FA29BE"/>
    <w:rsid w:val="00FA4971"/>
    <w:rsid w:val="00FB015E"/>
    <w:rsid w:val="00FC4568"/>
    <w:rsid w:val="00FC6054"/>
    <w:rsid w:val="00FD3208"/>
    <w:rsid w:val="00FD68E4"/>
    <w:rsid w:val="00FD729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5DD"/>
    <w:pPr>
      <w:spacing w:after="0" w:line="240" w:lineRule="auto"/>
    </w:pPr>
    <w:rPr>
      <w:rFonts w:ascii="Calibri" w:eastAsia="Calibri" w:hAnsi="Calibri" w:cs="Arial"/>
      <w:sz w:val="20"/>
      <w:szCs w:val="20"/>
      <w:lang w:eastAsia="vi-VN"/>
    </w:rPr>
  </w:style>
  <w:style w:type="paragraph" w:styleId="Heading1">
    <w:name w:val="heading 1"/>
    <w:basedOn w:val="Normal"/>
    <w:next w:val="Normal"/>
    <w:link w:val="Heading1Char"/>
    <w:qFormat/>
    <w:rsid w:val="003B15DD"/>
    <w:pPr>
      <w:keepNext/>
      <w:outlineLvl w:val="0"/>
    </w:pPr>
    <w:rPr>
      <w:rFonts w:ascii="VNtimes new roman" w:eastAsia="Times New Roman" w:hAnsi="VNtimes new roman" w:cs="Times New Roman"/>
      <w:i/>
      <w:sz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15DD"/>
    <w:rPr>
      <w:rFonts w:ascii="VNtimes new roman" w:eastAsia="Times New Roman" w:hAnsi="VNtimes new roman" w:cs="Times New Roman"/>
      <w:i/>
      <w:sz w:val="24"/>
      <w:szCs w:val="20"/>
      <w:lang w:val="en-US"/>
    </w:rPr>
  </w:style>
  <w:style w:type="paragraph" w:styleId="NormalWeb">
    <w:name w:val="Normal (Web)"/>
    <w:basedOn w:val="Normal"/>
    <w:uiPriority w:val="99"/>
    <w:rsid w:val="003B15DD"/>
    <w:pPr>
      <w:spacing w:before="100" w:beforeAutospacing="1" w:after="100" w:afterAutospacing="1"/>
    </w:pPr>
    <w:rPr>
      <w:rFonts w:ascii="Times New Roman" w:eastAsia="Times New Roman" w:hAnsi="Times New Roman" w:cs="Times New Roman"/>
      <w:sz w:val="24"/>
      <w:szCs w:val="24"/>
      <w:lang w:val="en-US" w:eastAsia="en-US"/>
    </w:rPr>
  </w:style>
  <w:style w:type="paragraph" w:styleId="Header">
    <w:name w:val="header"/>
    <w:basedOn w:val="Normal"/>
    <w:link w:val="HeaderChar"/>
    <w:uiPriority w:val="99"/>
    <w:unhideWhenUsed/>
    <w:rsid w:val="00007E57"/>
    <w:pPr>
      <w:tabs>
        <w:tab w:val="center" w:pos="4513"/>
        <w:tab w:val="right" w:pos="9026"/>
      </w:tabs>
    </w:pPr>
  </w:style>
  <w:style w:type="character" w:customStyle="1" w:styleId="HeaderChar">
    <w:name w:val="Header Char"/>
    <w:basedOn w:val="DefaultParagraphFont"/>
    <w:link w:val="Header"/>
    <w:uiPriority w:val="99"/>
    <w:rsid w:val="00007E57"/>
    <w:rPr>
      <w:rFonts w:ascii="Calibri" w:eastAsia="Calibri" w:hAnsi="Calibri" w:cs="Arial"/>
      <w:sz w:val="20"/>
      <w:szCs w:val="20"/>
      <w:lang w:eastAsia="vi-VN"/>
    </w:rPr>
  </w:style>
  <w:style w:type="paragraph" w:styleId="Footer">
    <w:name w:val="footer"/>
    <w:basedOn w:val="Normal"/>
    <w:link w:val="FooterChar"/>
    <w:uiPriority w:val="99"/>
    <w:unhideWhenUsed/>
    <w:rsid w:val="00007E57"/>
    <w:pPr>
      <w:tabs>
        <w:tab w:val="center" w:pos="4513"/>
        <w:tab w:val="right" w:pos="9026"/>
      </w:tabs>
    </w:pPr>
  </w:style>
  <w:style w:type="character" w:customStyle="1" w:styleId="FooterChar">
    <w:name w:val="Footer Char"/>
    <w:basedOn w:val="DefaultParagraphFont"/>
    <w:link w:val="Footer"/>
    <w:uiPriority w:val="99"/>
    <w:rsid w:val="00007E57"/>
    <w:rPr>
      <w:rFonts w:ascii="Calibri" w:eastAsia="Calibri" w:hAnsi="Calibri" w:cs="Arial"/>
      <w:sz w:val="20"/>
      <w:szCs w:val="20"/>
      <w:lang w:eastAsia="vi-VN"/>
    </w:rPr>
  </w:style>
  <w:style w:type="paragraph" w:styleId="BalloonText">
    <w:name w:val="Balloon Text"/>
    <w:basedOn w:val="Normal"/>
    <w:link w:val="BalloonTextChar"/>
    <w:uiPriority w:val="99"/>
    <w:semiHidden/>
    <w:unhideWhenUsed/>
    <w:rsid w:val="00D30A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0A17"/>
    <w:rPr>
      <w:rFonts w:ascii="Segoe UI" w:eastAsia="Calibri" w:hAnsi="Segoe UI" w:cs="Segoe UI"/>
      <w:sz w:val="18"/>
      <w:szCs w:val="18"/>
      <w:lang w:eastAsia="vi-VN"/>
    </w:rPr>
  </w:style>
  <w:style w:type="character" w:customStyle="1" w:styleId="BodyTextChar1">
    <w:name w:val="Body Text Char1"/>
    <w:uiPriority w:val="99"/>
    <w:rsid w:val="005762E6"/>
    <w:rPr>
      <w:sz w:val="28"/>
      <w:szCs w:val="28"/>
    </w:rPr>
  </w:style>
  <w:style w:type="paragraph" w:customStyle="1" w:styleId="nidungVB">
    <w:name w:val="nội dung VB"/>
    <w:basedOn w:val="Normal"/>
    <w:uiPriority w:val="99"/>
    <w:rsid w:val="008C5840"/>
    <w:pPr>
      <w:widowControl w:val="0"/>
      <w:spacing w:after="120" w:line="400" w:lineRule="atLeast"/>
      <w:ind w:firstLine="567"/>
      <w:jc w:val="both"/>
    </w:pPr>
    <w:rPr>
      <w:rFonts w:ascii="Times New Roman" w:hAnsi="Times New Roman" w:cs="Times New Roman"/>
      <w:sz w:val="28"/>
      <w:szCs w:val="28"/>
      <w:lang w:val="en-US" w:eastAsia="en-US"/>
    </w:rPr>
  </w:style>
  <w:style w:type="paragraph" w:styleId="ListParagraph">
    <w:name w:val="List Paragraph"/>
    <w:basedOn w:val="Normal"/>
    <w:uiPriority w:val="34"/>
    <w:qFormat/>
    <w:rsid w:val="00603785"/>
    <w:pPr>
      <w:ind w:left="720"/>
      <w:contextualSpacing/>
    </w:pPr>
  </w:style>
  <w:style w:type="paragraph" w:customStyle="1" w:styleId="Default">
    <w:name w:val="Default"/>
    <w:rsid w:val="002052D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table" w:styleId="TableGrid">
    <w:name w:val="Table Grid"/>
    <w:basedOn w:val="TableNormal"/>
    <w:uiPriority w:val="39"/>
    <w:rsid w:val="007D18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5DD"/>
    <w:pPr>
      <w:spacing w:after="0" w:line="240" w:lineRule="auto"/>
    </w:pPr>
    <w:rPr>
      <w:rFonts w:ascii="Calibri" w:eastAsia="Calibri" w:hAnsi="Calibri" w:cs="Arial"/>
      <w:sz w:val="20"/>
      <w:szCs w:val="20"/>
      <w:lang w:eastAsia="vi-VN"/>
    </w:rPr>
  </w:style>
  <w:style w:type="paragraph" w:styleId="Heading1">
    <w:name w:val="heading 1"/>
    <w:basedOn w:val="Normal"/>
    <w:next w:val="Normal"/>
    <w:link w:val="Heading1Char"/>
    <w:qFormat/>
    <w:rsid w:val="003B15DD"/>
    <w:pPr>
      <w:keepNext/>
      <w:outlineLvl w:val="0"/>
    </w:pPr>
    <w:rPr>
      <w:rFonts w:ascii="VNtimes new roman" w:eastAsia="Times New Roman" w:hAnsi="VNtimes new roman" w:cs="Times New Roman"/>
      <w:i/>
      <w:sz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15DD"/>
    <w:rPr>
      <w:rFonts w:ascii="VNtimes new roman" w:eastAsia="Times New Roman" w:hAnsi="VNtimes new roman" w:cs="Times New Roman"/>
      <w:i/>
      <w:sz w:val="24"/>
      <w:szCs w:val="20"/>
      <w:lang w:val="en-US"/>
    </w:rPr>
  </w:style>
  <w:style w:type="paragraph" w:styleId="NormalWeb">
    <w:name w:val="Normal (Web)"/>
    <w:basedOn w:val="Normal"/>
    <w:uiPriority w:val="99"/>
    <w:rsid w:val="003B15DD"/>
    <w:pPr>
      <w:spacing w:before="100" w:beforeAutospacing="1" w:after="100" w:afterAutospacing="1"/>
    </w:pPr>
    <w:rPr>
      <w:rFonts w:ascii="Times New Roman" w:eastAsia="Times New Roman" w:hAnsi="Times New Roman" w:cs="Times New Roman"/>
      <w:sz w:val="24"/>
      <w:szCs w:val="24"/>
      <w:lang w:val="en-US" w:eastAsia="en-US"/>
    </w:rPr>
  </w:style>
  <w:style w:type="paragraph" w:styleId="Header">
    <w:name w:val="header"/>
    <w:basedOn w:val="Normal"/>
    <w:link w:val="HeaderChar"/>
    <w:uiPriority w:val="99"/>
    <w:unhideWhenUsed/>
    <w:rsid w:val="00007E57"/>
    <w:pPr>
      <w:tabs>
        <w:tab w:val="center" w:pos="4513"/>
        <w:tab w:val="right" w:pos="9026"/>
      </w:tabs>
    </w:pPr>
  </w:style>
  <w:style w:type="character" w:customStyle="1" w:styleId="HeaderChar">
    <w:name w:val="Header Char"/>
    <w:basedOn w:val="DefaultParagraphFont"/>
    <w:link w:val="Header"/>
    <w:uiPriority w:val="99"/>
    <w:rsid w:val="00007E57"/>
    <w:rPr>
      <w:rFonts w:ascii="Calibri" w:eastAsia="Calibri" w:hAnsi="Calibri" w:cs="Arial"/>
      <w:sz w:val="20"/>
      <w:szCs w:val="20"/>
      <w:lang w:eastAsia="vi-VN"/>
    </w:rPr>
  </w:style>
  <w:style w:type="paragraph" w:styleId="Footer">
    <w:name w:val="footer"/>
    <w:basedOn w:val="Normal"/>
    <w:link w:val="FooterChar"/>
    <w:uiPriority w:val="99"/>
    <w:unhideWhenUsed/>
    <w:rsid w:val="00007E57"/>
    <w:pPr>
      <w:tabs>
        <w:tab w:val="center" w:pos="4513"/>
        <w:tab w:val="right" w:pos="9026"/>
      </w:tabs>
    </w:pPr>
  </w:style>
  <w:style w:type="character" w:customStyle="1" w:styleId="FooterChar">
    <w:name w:val="Footer Char"/>
    <w:basedOn w:val="DefaultParagraphFont"/>
    <w:link w:val="Footer"/>
    <w:uiPriority w:val="99"/>
    <w:rsid w:val="00007E57"/>
    <w:rPr>
      <w:rFonts w:ascii="Calibri" w:eastAsia="Calibri" w:hAnsi="Calibri" w:cs="Arial"/>
      <w:sz w:val="20"/>
      <w:szCs w:val="20"/>
      <w:lang w:eastAsia="vi-VN"/>
    </w:rPr>
  </w:style>
  <w:style w:type="paragraph" w:styleId="BalloonText">
    <w:name w:val="Balloon Text"/>
    <w:basedOn w:val="Normal"/>
    <w:link w:val="BalloonTextChar"/>
    <w:uiPriority w:val="99"/>
    <w:semiHidden/>
    <w:unhideWhenUsed/>
    <w:rsid w:val="00D30A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0A17"/>
    <w:rPr>
      <w:rFonts w:ascii="Segoe UI" w:eastAsia="Calibri" w:hAnsi="Segoe UI" w:cs="Segoe UI"/>
      <w:sz w:val="18"/>
      <w:szCs w:val="18"/>
      <w:lang w:eastAsia="vi-VN"/>
    </w:rPr>
  </w:style>
  <w:style w:type="character" w:customStyle="1" w:styleId="BodyTextChar1">
    <w:name w:val="Body Text Char1"/>
    <w:uiPriority w:val="99"/>
    <w:rsid w:val="005762E6"/>
    <w:rPr>
      <w:sz w:val="28"/>
      <w:szCs w:val="28"/>
    </w:rPr>
  </w:style>
  <w:style w:type="paragraph" w:customStyle="1" w:styleId="nidungVB">
    <w:name w:val="nội dung VB"/>
    <w:basedOn w:val="Normal"/>
    <w:uiPriority w:val="99"/>
    <w:rsid w:val="008C5840"/>
    <w:pPr>
      <w:widowControl w:val="0"/>
      <w:spacing w:after="120" w:line="400" w:lineRule="atLeast"/>
      <w:ind w:firstLine="567"/>
      <w:jc w:val="both"/>
    </w:pPr>
    <w:rPr>
      <w:rFonts w:ascii="Times New Roman" w:hAnsi="Times New Roman" w:cs="Times New Roman"/>
      <w:sz w:val="28"/>
      <w:szCs w:val="28"/>
      <w:lang w:val="en-US" w:eastAsia="en-US"/>
    </w:rPr>
  </w:style>
  <w:style w:type="paragraph" w:styleId="ListParagraph">
    <w:name w:val="List Paragraph"/>
    <w:basedOn w:val="Normal"/>
    <w:uiPriority w:val="34"/>
    <w:qFormat/>
    <w:rsid w:val="00603785"/>
    <w:pPr>
      <w:ind w:left="720"/>
      <w:contextualSpacing/>
    </w:pPr>
  </w:style>
  <w:style w:type="paragraph" w:customStyle="1" w:styleId="Default">
    <w:name w:val="Default"/>
    <w:rsid w:val="002052D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table" w:styleId="TableGrid">
    <w:name w:val="Table Grid"/>
    <w:basedOn w:val="TableNormal"/>
    <w:uiPriority w:val="39"/>
    <w:rsid w:val="007D18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58137">
      <w:bodyDiv w:val="1"/>
      <w:marLeft w:val="0"/>
      <w:marRight w:val="0"/>
      <w:marTop w:val="0"/>
      <w:marBottom w:val="0"/>
      <w:divBdr>
        <w:top w:val="none" w:sz="0" w:space="0" w:color="auto"/>
        <w:left w:val="none" w:sz="0" w:space="0" w:color="auto"/>
        <w:bottom w:val="none" w:sz="0" w:space="0" w:color="auto"/>
        <w:right w:val="none" w:sz="0" w:space="0" w:color="auto"/>
      </w:divBdr>
    </w:div>
    <w:div w:id="120265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1888</Words>
  <Characters>10763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00000</Company>
  <LinksUpToDate>false</LinksUpToDate>
  <CharactersWithSpaces>12626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MAYTINH</dc:creator>
  <cp:lastModifiedBy>pc</cp:lastModifiedBy>
  <cp:revision>2</cp:revision>
  <cp:lastPrinted>2022-11-22T08:52:00Z</cp:lastPrinted>
  <dcterms:created xsi:type="dcterms:W3CDTF">2022-11-23T03:01:00Z</dcterms:created>
  <dcterms:modified xsi:type="dcterms:W3CDTF">2022-11-23T03:01:00Z</dcterms:modified>
</cp:coreProperties>
</file>